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  <w:r>
        <w:rPr>
          <w:rFonts w:cs="Calibri"/>
          <w:b/>
        </w:rPr>
        <w:t>OSNOVNA ŠKOLA MILANA BEGOVIĆA</w:t>
      </w:r>
    </w:p>
    <w:p w:rsidR="00EE55FB" w:rsidRDefault="00EE55FB" w:rsidP="00597569">
      <w:pPr>
        <w:jc w:val="center"/>
        <w:rPr>
          <w:rFonts w:cs="Calibri"/>
          <w:b/>
        </w:rPr>
      </w:pPr>
      <w:r>
        <w:rPr>
          <w:rFonts w:cs="Calibri"/>
          <w:b/>
        </w:rPr>
        <w:t>VRLIKA, Trg Dr. Franje Tuđmana 6</w:t>
      </w:r>
    </w:p>
    <w:p w:rsidR="00EE55FB" w:rsidRDefault="00EE55FB" w:rsidP="00597569">
      <w:pPr>
        <w:rPr>
          <w:rFonts w:cs="Calibri"/>
          <w:b/>
        </w:rPr>
      </w:pPr>
    </w:p>
    <w:p w:rsidR="00EE55FB" w:rsidRDefault="00EE55FB" w:rsidP="00597569">
      <w:pPr>
        <w:jc w:val="center"/>
        <w:rPr>
          <w:rFonts w:cs="Calibri"/>
          <w:b/>
        </w:rPr>
      </w:pPr>
      <w:r>
        <w:rPr>
          <w:rFonts w:cs="Calibri"/>
          <w:b/>
        </w:rPr>
        <w:t>r a s p i s u j e</w:t>
      </w:r>
    </w:p>
    <w:p w:rsidR="00EE55FB" w:rsidRDefault="00EE55FB" w:rsidP="00597569">
      <w:pPr>
        <w:jc w:val="center"/>
        <w:rPr>
          <w:rFonts w:cs="Calibri"/>
          <w:b/>
        </w:rPr>
      </w:pPr>
    </w:p>
    <w:p w:rsidR="00EE55FB" w:rsidRDefault="00EE55FB" w:rsidP="00C46319">
      <w:pPr>
        <w:jc w:val="center"/>
        <w:rPr>
          <w:rFonts w:cs="Calibri"/>
          <w:b/>
        </w:rPr>
      </w:pPr>
      <w:r>
        <w:rPr>
          <w:rFonts w:cs="Calibri"/>
          <w:b/>
        </w:rPr>
        <w:t>NATJEČAJ</w:t>
      </w:r>
    </w:p>
    <w:p w:rsidR="00EE55FB" w:rsidRDefault="00EE55FB" w:rsidP="00597569">
      <w:pPr>
        <w:jc w:val="center"/>
        <w:rPr>
          <w:rFonts w:cs="Calibri"/>
          <w:b/>
        </w:rPr>
      </w:pPr>
      <w:r>
        <w:rPr>
          <w:rFonts w:cs="Calibri"/>
          <w:b/>
        </w:rPr>
        <w:t>Za zasnivanje radnog odnosa na radnim mjestima:</w:t>
      </w:r>
    </w:p>
    <w:p w:rsidR="00EE55FB" w:rsidRDefault="00EE55FB" w:rsidP="00597569">
      <w:pPr>
        <w:rPr>
          <w:rFonts w:cs="Calibri"/>
        </w:rPr>
      </w:pPr>
    </w:p>
    <w:p w:rsidR="00EE55FB" w:rsidRDefault="00EE55FB" w:rsidP="00597569">
      <w:pPr>
        <w:pStyle w:val="ListParagraph"/>
        <w:rPr>
          <w:rFonts w:cs="Calibri"/>
        </w:rPr>
      </w:pPr>
    </w:p>
    <w:p w:rsidR="00EE55FB" w:rsidRPr="00B9279D" w:rsidRDefault="00EE55FB" w:rsidP="00C46319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B9279D">
        <w:rPr>
          <w:rFonts w:cs="Calibri"/>
          <w:b/>
          <w:sz w:val="24"/>
          <w:szCs w:val="24"/>
        </w:rPr>
        <w:t>Stručni suradnik-knjižničar</w:t>
      </w:r>
      <w:r w:rsidRPr="00B9279D">
        <w:rPr>
          <w:rFonts w:cs="Calibri"/>
          <w:sz w:val="24"/>
          <w:szCs w:val="24"/>
        </w:rPr>
        <w:t>– 1 izvršitelj/ica –određeno</w:t>
      </w:r>
      <w:r w:rsidR="00C46319" w:rsidRPr="00B9279D">
        <w:rPr>
          <w:rFonts w:cs="Calibri"/>
          <w:sz w:val="24"/>
          <w:szCs w:val="24"/>
        </w:rPr>
        <w:t xml:space="preserve">, </w:t>
      </w:r>
      <w:r w:rsidRPr="00B9279D">
        <w:rPr>
          <w:rFonts w:cs="Calibri"/>
          <w:sz w:val="24"/>
          <w:szCs w:val="24"/>
        </w:rPr>
        <w:t xml:space="preserve"> puno radno vrijeme, </w:t>
      </w:r>
      <w:r w:rsidR="00C46319" w:rsidRPr="00B9279D">
        <w:rPr>
          <w:rFonts w:cs="Calibri"/>
          <w:sz w:val="24"/>
          <w:szCs w:val="24"/>
        </w:rPr>
        <w:t xml:space="preserve">(40 sati rada tjedno), </w:t>
      </w:r>
      <w:r w:rsidRPr="00B9279D">
        <w:rPr>
          <w:rFonts w:cs="Calibri"/>
          <w:sz w:val="24"/>
          <w:szCs w:val="24"/>
        </w:rPr>
        <w:t>uz probni rad od šest (6) mjeseci.</w:t>
      </w:r>
    </w:p>
    <w:p w:rsidR="00EE55FB" w:rsidRDefault="00EE55FB" w:rsidP="00597569">
      <w:pPr>
        <w:ind w:right="-284"/>
        <w:rPr>
          <w:rFonts w:cs="Calibri"/>
        </w:rPr>
      </w:pPr>
    </w:p>
    <w:p w:rsidR="00EE55FB" w:rsidRPr="00B9279D" w:rsidRDefault="00EE55FB" w:rsidP="006B6BB4">
      <w:pPr>
        <w:pStyle w:val="ListParagraph"/>
        <w:ind w:right="-284"/>
        <w:rPr>
          <w:rFonts w:cs="Calibri"/>
          <w:sz w:val="24"/>
          <w:szCs w:val="24"/>
          <w:u w:val="single"/>
        </w:rPr>
      </w:pPr>
      <w:r w:rsidRPr="00B9279D">
        <w:rPr>
          <w:rFonts w:cs="Calibri"/>
          <w:b/>
          <w:sz w:val="24"/>
          <w:szCs w:val="24"/>
          <w:u w:val="single"/>
        </w:rPr>
        <w:t>Uvjeti:</w:t>
      </w:r>
      <w:r w:rsidRPr="00B9279D">
        <w:rPr>
          <w:rFonts w:cs="Calibri"/>
          <w:sz w:val="24"/>
          <w:szCs w:val="24"/>
          <w:u w:val="single"/>
        </w:rPr>
        <w:t xml:space="preserve"> </w:t>
      </w:r>
      <w:r w:rsidR="009432A8" w:rsidRPr="00B9279D">
        <w:rPr>
          <w:rFonts w:cs="Calibri"/>
          <w:sz w:val="24"/>
          <w:szCs w:val="24"/>
          <w:u w:val="single"/>
        </w:rPr>
        <w:t xml:space="preserve"> Opći uvjet: prema Zakonu o radu</w:t>
      </w:r>
      <w:r w:rsidR="00A268BF" w:rsidRPr="00B9279D">
        <w:rPr>
          <w:rFonts w:cs="Calibri"/>
          <w:sz w:val="24"/>
          <w:szCs w:val="24"/>
          <w:u w:val="single"/>
        </w:rPr>
        <w:t xml:space="preserve"> (NN. 93/14)</w:t>
      </w:r>
      <w:r w:rsidR="009432A8" w:rsidRPr="00B9279D">
        <w:rPr>
          <w:rFonts w:cs="Calibri"/>
          <w:sz w:val="24"/>
          <w:szCs w:val="24"/>
          <w:u w:val="single"/>
        </w:rPr>
        <w:t xml:space="preserve">, Posebni  uvjeti: </w:t>
      </w:r>
      <w:r w:rsidRPr="00B9279D">
        <w:rPr>
          <w:rFonts w:cs="Calibri"/>
          <w:sz w:val="24"/>
          <w:szCs w:val="24"/>
          <w:u w:val="single"/>
        </w:rPr>
        <w:t xml:space="preserve">prema </w:t>
      </w:r>
      <w:r w:rsidR="009432A8" w:rsidRPr="00B9279D">
        <w:rPr>
          <w:rFonts w:cs="Calibri"/>
          <w:sz w:val="24"/>
          <w:szCs w:val="24"/>
          <w:u w:val="single"/>
        </w:rPr>
        <w:t xml:space="preserve"> odredbama Zakona</w:t>
      </w:r>
      <w:r w:rsidRPr="00B9279D">
        <w:rPr>
          <w:rFonts w:cs="Calibri"/>
          <w:sz w:val="24"/>
          <w:szCs w:val="24"/>
          <w:u w:val="single"/>
        </w:rPr>
        <w:t xml:space="preserve"> o odgoju i obrazovanju u osnovnoj i srednjoj školi</w:t>
      </w:r>
    </w:p>
    <w:p w:rsidR="00EE55FB" w:rsidRPr="00B9279D" w:rsidRDefault="00A268BF" w:rsidP="006B6BB4">
      <w:pPr>
        <w:pStyle w:val="ListParagraph"/>
        <w:ind w:right="-284"/>
        <w:rPr>
          <w:rFonts w:cs="Calibri"/>
          <w:sz w:val="24"/>
          <w:szCs w:val="24"/>
          <w:u w:val="single"/>
        </w:rPr>
      </w:pPr>
      <w:r w:rsidRPr="00B9279D">
        <w:rPr>
          <w:rFonts w:cs="Calibri"/>
          <w:sz w:val="24"/>
          <w:szCs w:val="24"/>
          <w:u w:val="single"/>
        </w:rPr>
        <w:t>(N</w:t>
      </w:r>
      <w:r w:rsidR="00EE55FB" w:rsidRPr="00B9279D">
        <w:rPr>
          <w:rFonts w:cs="Calibri"/>
          <w:sz w:val="24"/>
          <w:szCs w:val="24"/>
          <w:u w:val="single"/>
        </w:rPr>
        <w:t>N. 87/08,86/09,92/10,105/10,90/11,5/12,1</w:t>
      </w:r>
      <w:r w:rsidR="009432A8" w:rsidRPr="00B9279D">
        <w:rPr>
          <w:rFonts w:cs="Calibri"/>
          <w:sz w:val="24"/>
          <w:szCs w:val="24"/>
          <w:u w:val="single"/>
        </w:rPr>
        <w:t>6/12,86/12,126/12,94/13,152/14</w:t>
      </w:r>
      <w:r w:rsidR="00A239F4">
        <w:rPr>
          <w:rFonts w:cs="Calibri"/>
          <w:sz w:val="24"/>
          <w:szCs w:val="24"/>
          <w:u w:val="single"/>
        </w:rPr>
        <w:t>,07/17</w:t>
      </w:r>
      <w:r w:rsidR="009432A8" w:rsidRPr="00B9279D">
        <w:rPr>
          <w:rFonts w:cs="Calibri"/>
          <w:sz w:val="24"/>
          <w:szCs w:val="24"/>
          <w:u w:val="single"/>
        </w:rPr>
        <w:t>)</w:t>
      </w:r>
      <w:r w:rsidR="007B161B" w:rsidRPr="00B9279D">
        <w:rPr>
          <w:rFonts w:cs="Calibri"/>
          <w:sz w:val="24"/>
          <w:szCs w:val="24"/>
          <w:u w:val="single"/>
        </w:rPr>
        <w:t>, Zakona o knjižnicama (NN, br. 105/97., 5/98., 104/00. i 69/09)</w:t>
      </w:r>
      <w:r w:rsidR="009432A8" w:rsidRPr="00B9279D">
        <w:rPr>
          <w:rFonts w:cs="Calibri"/>
          <w:sz w:val="24"/>
          <w:szCs w:val="24"/>
          <w:u w:val="single"/>
        </w:rPr>
        <w:t xml:space="preserve"> te </w:t>
      </w:r>
      <w:r w:rsidR="00EE55FB" w:rsidRPr="00B9279D">
        <w:rPr>
          <w:rFonts w:cs="Calibri"/>
          <w:sz w:val="24"/>
          <w:szCs w:val="24"/>
          <w:u w:val="single"/>
        </w:rPr>
        <w:t>Pravilniku o uvjetima i načinu stjecanja z</w:t>
      </w:r>
      <w:r w:rsidRPr="00B9279D">
        <w:rPr>
          <w:rFonts w:cs="Calibri"/>
          <w:sz w:val="24"/>
          <w:szCs w:val="24"/>
          <w:u w:val="single"/>
        </w:rPr>
        <w:t>vanja u knjižničarskoj struci (</w:t>
      </w:r>
      <w:r w:rsidR="00EE55FB" w:rsidRPr="00B9279D">
        <w:rPr>
          <w:rFonts w:cs="Calibri"/>
          <w:sz w:val="24"/>
          <w:szCs w:val="24"/>
          <w:u w:val="single"/>
        </w:rPr>
        <w:t>NN. br 28/11, 16/14 i 60/14).</w:t>
      </w:r>
    </w:p>
    <w:p w:rsidR="00EE55FB" w:rsidRPr="00B9279D" w:rsidRDefault="00EE55FB" w:rsidP="00B9279D">
      <w:pPr>
        <w:pStyle w:val="ListParagraph"/>
        <w:ind w:right="-284"/>
        <w:rPr>
          <w:rFonts w:cs="Calibri"/>
          <w:sz w:val="24"/>
          <w:szCs w:val="24"/>
          <w:u w:val="single"/>
        </w:rPr>
      </w:pPr>
      <w:r w:rsidRPr="00B9279D">
        <w:rPr>
          <w:rFonts w:cs="Calibri"/>
          <w:sz w:val="24"/>
          <w:szCs w:val="24"/>
          <w:u w:val="single"/>
        </w:rPr>
        <w:t>Rok za podnošenje prijava je 8 dana od dana objave natječaja.</w:t>
      </w:r>
    </w:p>
    <w:p w:rsidR="00EE55FB" w:rsidRPr="00B9279D" w:rsidRDefault="00EE55FB" w:rsidP="00B9279D">
      <w:pPr>
        <w:pStyle w:val="ListParagraph"/>
        <w:ind w:right="-284"/>
        <w:rPr>
          <w:rFonts w:cs="Calibri"/>
          <w:sz w:val="24"/>
          <w:szCs w:val="24"/>
          <w:u w:val="single"/>
        </w:rPr>
      </w:pPr>
      <w:r w:rsidRPr="00B9279D">
        <w:rPr>
          <w:rFonts w:cs="Calibri"/>
          <w:sz w:val="24"/>
          <w:szCs w:val="24"/>
          <w:u w:val="single"/>
        </w:rPr>
        <w:t>Na natječaj se pod jednakim uvjetima, mogu prijaviti osobe oba spola.</w:t>
      </w:r>
    </w:p>
    <w:p w:rsidR="00EE55FB" w:rsidRDefault="00EE55FB" w:rsidP="00597569">
      <w:pPr>
        <w:pStyle w:val="ListParagraph"/>
        <w:ind w:right="-284"/>
        <w:rPr>
          <w:rFonts w:cs="Calibri"/>
          <w:color w:val="000000"/>
          <w:u w:val="single"/>
        </w:rPr>
      </w:pPr>
    </w:p>
    <w:p w:rsidR="00EE55FB" w:rsidRDefault="00EE55FB" w:rsidP="00B9279D">
      <w:pPr>
        <w:pStyle w:val="ListParagraph"/>
        <w:ind w:right="-284"/>
        <w:rPr>
          <w:rStyle w:val="apple-converted-space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Uz prijavu na natječaj kandidati</w:t>
      </w:r>
      <w:r w:rsidR="00B35EBB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 trebaju priložiti: životopis, </w:t>
      </w:r>
      <w:r w:rsidR="00086C4E">
        <w:rPr>
          <w:rFonts w:cs="Calibri"/>
          <w:color w:val="000000"/>
          <w:shd w:val="clear" w:color="auto" w:fill="FFFFFF"/>
        </w:rPr>
        <w:t xml:space="preserve">presliku </w:t>
      </w:r>
      <w:r>
        <w:rPr>
          <w:rFonts w:cs="Calibri"/>
          <w:color w:val="000000"/>
          <w:shd w:val="clear" w:color="auto" w:fill="FFFFFF"/>
        </w:rPr>
        <w:t>dokaz</w:t>
      </w:r>
      <w:r w:rsidR="00086C4E">
        <w:rPr>
          <w:rFonts w:cs="Calibri"/>
          <w:color w:val="000000"/>
          <w:shd w:val="clear" w:color="auto" w:fill="FFFFFF"/>
        </w:rPr>
        <w:t>a</w:t>
      </w:r>
      <w:r>
        <w:rPr>
          <w:rFonts w:cs="Calibri"/>
          <w:color w:val="000000"/>
          <w:shd w:val="clear" w:color="auto" w:fill="FFFFFF"/>
        </w:rPr>
        <w:t xml:space="preserve"> o stručnoj spremi, </w:t>
      </w:r>
      <w:r w:rsidR="00086C4E">
        <w:rPr>
          <w:rFonts w:cs="Calibri"/>
          <w:color w:val="000000"/>
          <w:shd w:val="clear" w:color="auto" w:fill="FFFFFF"/>
        </w:rPr>
        <w:t>presliku domovnice i</w:t>
      </w:r>
      <w:r>
        <w:rPr>
          <w:rFonts w:cs="Calibri"/>
          <w:color w:val="000000"/>
          <w:shd w:val="clear" w:color="auto" w:fill="FFFFFF"/>
        </w:rPr>
        <w:t xml:space="preserve"> uvjerenje </w:t>
      </w:r>
      <w:r w:rsidR="00B9279D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o nekažnjavanju za kaznena djela iz čl. 106. Zakona o </w:t>
      </w:r>
      <w:r w:rsidR="00B9279D">
        <w:rPr>
          <w:rFonts w:cs="Calibri"/>
          <w:color w:val="000000"/>
          <w:shd w:val="clear" w:color="auto" w:fill="FFFFFF"/>
        </w:rPr>
        <w:t xml:space="preserve">odgoju i obrazovanju u osnovnoj </w:t>
      </w:r>
      <w:r>
        <w:rPr>
          <w:rFonts w:cs="Calibri"/>
          <w:color w:val="000000"/>
          <w:shd w:val="clear" w:color="auto" w:fill="FFFFFF"/>
        </w:rPr>
        <w:t xml:space="preserve">i srednjoj školi, ne starije od 6 mjeseci. </w:t>
      </w:r>
      <w:r>
        <w:rPr>
          <w:rFonts w:cs="Calibri"/>
          <w:color w:val="000000"/>
        </w:rPr>
        <w:br/>
      </w:r>
      <w:r w:rsidR="00B9279D">
        <w:rPr>
          <w:rStyle w:val="apple-converted-space"/>
          <w:shd w:val="clear" w:color="auto" w:fill="FFFFFF"/>
        </w:rPr>
        <w:t>Kandidati koji se pozivaju na pravo prednosti pri zapošljavanju prema posebnom zakonu, dužni su se pri prijavi pozvati na to pravo i priložiti sve potrebne dokaze u ostvarivanju te prednosti.</w:t>
      </w:r>
    </w:p>
    <w:p w:rsidR="00B9279D" w:rsidRDefault="00B9279D" w:rsidP="00597569">
      <w:pPr>
        <w:pStyle w:val="ListParagraph"/>
        <w:ind w:right="-284"/>
        <w:rPr>
          <w:rStyle w:val="apple-converted-space"/>
          <w:shd w:val="clear" w:color="auto" w:fill="FFFFFF"/>
        </w:rPr>
      </w:pPr>
    </w:p>
    <w:p w:rsidR="00EE55FB" w:rsidRDefault="00EE55FB" w:rsidP="00B9279D">
      <w:pPr>
        <w:ind w:left="720" w:right="-284"/>
        <w:jc w:val="both"/>
      </w:pPr>
      <w:r>
        <w:rPr>
          <w:rFonts w:cs="Calibri"/>
          <w:color w:val="000000"/>
        </w:rPr>
        <w:t>Prijave s potrebnom dokumentacijom o ispunjavanju uvjeta natječaja, dostaviti na adresu:</w:t>
      </w:r>
    </w:p>
    <w:p w:rsidR="00EE55FB" w:rsidRDefault="00EE55FB" w:rsidP="00B9279D">
      <w:pPr>
        <w:ind w:left="708" w:right="-284" w:firstLine="12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</w:rPr>
        <w:t>Osnovna škola Milana Begovića, Vrlika, Trg Dr. Franje Tuđmana 6, s naznakom „Za natječaj“.</w:t>
      </w:r>
      <w:r>
        <w:rPr>
          <w:rFonts w:cs="Calibri"/>
          <w:color w:val="000000"/>
          <w:shd w:val="clear" w:color="auto" w:fill="FFFFFF"/>
        </w:rPr>
        <w:t xml:space="preserve"> </w:t>
      </w:r>
    </w:p>
    <w:p w:rsidR="00EE55FB" w:rsidRDefault="00EE55FB" w:rsidP="00597569">
      <w:pPr>
        <w:ind w:left="720" w:right="-284"/>
        <w:rPr>
          <w:rFonts w:cs="Calibri"/>
          <w:color w:val="000000"/>
          <w:shd w:val="clear" w:color="auto" w:fill="FFFFFF"/>
        </w:rPr>
      </w:pPr>
    </w:p>
    <w:p w:rsidR="00EE55FB" w:rsidRDefault="00EE55FB" w:rsidP="00B9279D">
      <w:pPr>
        <w:ind w:left="720" w:right="-284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Kandidatom prijavljenim na natječaj smatrat će se osoba koja podnese pravovremenu prijavu sa svim potrebnim prilozima te ispunjava formalne uvjete natječaja.</w:t>
      </w:r>
    </w:p>
    <w:p w:rsidR="00EE55FB" w:rsidRDefault="00EE55FB" w:rsidP="00597569">
      <w:pPr>
        <w:ind w:left="720" w:right="-284"/>
        <w:rPr>
          <w:rFonts w:cs="Calibri"/>
          <w:color w:val="000000"/>
          <w:shd w:val="clear" w:color="auto" w:fill="FFFFFF"/>
        </w:rPr>
      </w:pPr>
    </w:p>
    <w:p w:rsidR="00EE55FB" w:rsidRDefault="00EE55FB" w:rsidP="00597569">
      <w:r>
        <w:t xml:space="preserve">            Rok pr</w:t>
      </w:r>
      <w:r w:rsidR="00086C4E">
        <w:t>ijave na natječaj od 17. listopada</w:t>
      </w:r>
      <w:r w:rsidR="007B161B">
        <w:t xml:space="preserve"> 2017</w:t>
      </w:r>
      <w:r w:rsidR="00334004">
        <w:t>. do 2</w:t>
      </w:r>
      <w:r w:rsidR="00086C4E">
        <w:t>5</w:t>
      </w:r>
      <w:r>
        <w:t xml:space="preserve">. </w:t>
      </w:r>
      <w:r w:rsidR="00086C4E">
        <w:t>listopada</w:t>
      </w:r>
      <w:r w:rsidR="007B161B">
        <w:t xml:space="preserve"> 2017</w:t>
      </w:r>
      <w:r>
        <w:t>. godine.</w:t>
      </w:r>
    </w:p>
    <w:p w:rsidR="00EE55FB" w:rsidRDefault="00EE55FB" w:rsidP="00597569">
      <w:pPr>
        <w:ind w:left="720" w:right="-284"/>
        <w:rPr>
          <w:rFonts w:cs="Calibri"/>
          <w:color w:val="000000"/>
        </w:rPr>
      </w:pPr>
      <w:r>
        <w:rPr>
          <w:rFonts w:cs="Calibri"/>
          <w:color w:val="000000"/>
        </w:rPr>
        <w:br/>
      </w:r>
    </w:p>
    <w:p w:rsidR="00EE55FB" w:rsidRPr="00597569" w:rsidRDefault="00EE55FB" w:rsidP="00597569">
      <w:pPr>
        <w:ind w:right="-284"/>
      </w:pPr>
      <w:r>
        <w:rPr>
          <w:rFonts w:cs="Calibri"/>
        </w:rPr>
        <w:t xml:space="preserve">            </w:t>
      </w:r>
      <w:r w:rsidR="00A03F77">
        <w:t>Klasa: 602-11/17</w:t>
      </w:r>
      <w:r w:rsidRPr="00597569">
        <w:t>-01/</w:t>
      </w:r>
      <w:r w:rsidR="00336F75">
        <w:t>49</w:t>
      </w:r>
      <w:bookmarkStart w:id="0" w:name="_GoBack"/>
      <w:bookmarkEnd w:id="0"/>
    </w:p>
    <w:p w:rsidR="00EE55FB" w:rsidRPr="00597569" w:rsidRDefault="00A03F77" w:rsidP="00597569">
      <w:pPr>
        <w:pStyle w:val="ListParagraph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2175-15-01-17</w:t>
      </w:r>
      <w:r w:rsidR="00EE55FB" w:rsidRPr="00597569">
        <w:rPr>
          <w:rFonts w:ascii="Times New Roman" w:hAnsi="Times New Roman"/>
          <w:sz w:val="24"/>
          <w:szCs w:val="24"/>
        </w:rPr>
        <w:t>-01</w:t>
      </w:r>
    </w:p>
    <w:p w:rsidR="00EE55FB" w:rsidRPr="00597569" w:rsidRDefault="00086C4E" w:rsidP="00597569">
      <w:pPr>
        <w:pStyle w:val="ListParagraph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Vrlika, 17. listopada</w:t>
      </w:r>
      <w:r w:rsidR="00EE55FB">
        <w:rPr>
          <w:rFonts w:ascii="Times New Roman" w:hAnsi="Times New Roman"/>
          <w:sz w:val="24"/>
          <w:szCs w:val="24"/>
        </w:rPr>
        <w:t xml:space="preserve"> </w:t>
      </w:r>
      <w:r w:rsidR="007B161B">
        <w:rPr>
          <w:rFonts w:ascii="Times New Roman" w:hAnsi="Times New Roman"/>
          <w:sz w:val="24"/>
          <w:szCs w:val="24"/>
        </w:rPr>
        <w:t>2017</w:t>
      </w:r>
      <w:r w:rsidR="00EE55FB" w:rsidRPr="00597569">
        <w:rPr>
          <w:rFonts w:ascii="Times New Roman" w:hAnsi="Times New Roman"/>
          <w:sz w:val="24"/>
          <w:szCs w:val="24"/>
        </w:rPr>
        <w:t>. god.</w:t>
      </w:r>
    </w:p>
    <w:p w:rsidR="00EE55FB" w:rsidRDefault="00EE55FB" w:rsidP="00597569">
      <w:pPr>
        <w:ind w:right="-284"/>
        <w:rPr>
          <w:rFonts w:cs="Calibri"/>
        </w:rPr>
      </w:pPr>
    </w:p>
    <w:p w:rsidR="00EE55FB" w:rsidRDefault="00EE55FB" w:rsidP="00597569">
      <w:pPr>
        <w:pStyle w:val="ListParagraph"/>
        <w:ind w:right="-284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Ravnateljica:</w:t>
      </w:r>
    </w:p>
    <w:p w:rsidR="00EE55FB" w:rsidRDefault="00EE55FB" w:rsidP="00597569">
      <w:pPr>
        <w:pStyle w:val="ListParagraph"/>
        <w:ind w:right="-284"/>
        <w:rPr>
          <w:rFonts w:cs="Calibri"/>
        </w:rPr>
      </w:pPr>
    </w:p>
    <w:p w:rsidR="00EE55FB" w:rsidRDefault="00EE55FB" w:rsidP="00597569">
      <w:pPr>
        <w:pStyle w:val="ListParagraph"/>
        <w:ind w:right="-284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</w:t>
      </w:r>
      <w:r w:rsidR="00086C4E">
        <w:rPr>
          <w:rFonts w:cs="Calibri"/>
        </w:rPr>
        <w:t xml:space="preserve">  Mirjana Vodanović Mandarić, prof.</w:t>
      </w:r>
    </w:p>
    <w:p w:rsidR="00E95EC9" w:rsidRDefault="00E95EC9" w:rsidP="00597569">
      <w:pPr>
        <w:pStyle w:val="ListParagraph"/>
        <w:ind w:right="-284"/>
        <w:rPr>
          <w:rFonts w:cs="Calibri"/>
        </w:rPr>
      </w:pPr>
    </w:p>
    <w:sectPr w:rsidR="00E95EC9" w:rsidSect="00B4007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F0C"/>
    <w:multiLevelType w:val="hybridMultilevel"/>
    <w:tmpl w:val="490CE86A"/>
    <w:lvl w:ilvl="0" w:tplc="F06AAD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8"/>
    <w:rsid w:val="000104CE"/>
    <w:rsid w:val="00084039"/>
    <w:rsid w:val="00086C4E"/>
    <w:rsid w:val="001030BD"/>
    <w:rsid w:val="001844DA"/>
    <w:rsid w:val="001F4D74"/>
    <w:rsid w:val="002248D2"/>
    <w:rsid w:val="002535A8"/>
    <w:rsid w:val="00293AFD"/>
    <w:rsid w:val="00334004"/>
    <w:rsid w:val="00336F75"/>
    <w:rsid w:val="003D307F"/>
    <w:rsid w:val="00402B31"/>
    <w:rsid w:val="004065D6"/>
    <w:rsid w:val="004375B4"/>
    <w:rsid w:val="00460A35"/>
    <w:rsid w:val="00477C01"/>
    <w:rsid w:val="00486811"/>
    <w:rsid w:val="004C5A9A"/>
    <w:rsid w:val="004D7FF4"/>
    <w:rsid w:val="004E3FDC"/>
    <w:rsid w:val="005731E5"/>
    <w:rsid w:val="00597569"/>
    <w:rsid w:val="006B6BB4"/>
    <w:rsid w:val="00717995"/>
    <w:rsid w:val="0076296C"/>
    <w:rsid w:val="0079184C"/>
    <w:rsid w:val="007B161B"/>
    <w:rsid w:val="008E0D4B"/>
    <w:rsid w:val="009105F8"/>
    <w:rsid w:val="009406CA"/>
    <w:rsid w:val="009432A8"/>
    <w:rsid w:val="00992B33"/>
    <w:rsid w:val="009F2C26"/>
    <w:rsid w:val="00A03F77"/>
    <w:rsid w:val="00A11F99"/>
    <w:rsid w:val="00A239F4"/>
    <w:rsid w:val="00A268BF"/>
    <w:rsid w:val="00A615C8"/>
    <w:rsid w:val="00AA6316"/>
    <w:rsid w:val="00AE59C0"/>
    <w:rsid w:val="00AF33EE"/>
    <w:rsid w:val="00B21715"/>
    <w:rsid w:val="00B35EBB"/>
    <w:rsid w:val="00B4007B"/>
    <w:rsid w:val="00B9279D"/>
    <w:rsid w:val="00BD230F"/>
    <w:rsid w:val="00C318F4"/>
    <w:rsid w:val="00C46319"/>
    <w:rsid w:val="00CD7BD1"/>
    <w:rsid w:val="00CF4F05"/>
    <w:rsid w:val="00DA2E87"/>
    <w:rsid w:val="00DB3CBB"/>
    <w:rsid w:val="00DC10C2"/>
    <w:rsid w:val="00E46E8A"/>
    <w:rsid w:val="00E76BD0"/>
    <w:rsid w:val="00E81F5D"/>
    <w:rsid w:val="00E95EC9"/>
    <w:rsid w:val="00EA5308"/>
    <w:rsid w:val="00ED22B4"/>
    <w:rsid w:val="00EE55FB"/>
    <w:rsid w:val="00F54AD6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E8A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248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E8A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248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MILANA BEGOVIĆA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MILANA BEGOVIĆA</dc:title>
  <dc:creator>TAJNIK</dc:creator>
  <cp:lastModifiedBy>OŠ Vrlika</cp:lastModifiedBy>
  <cp:revision>2</cp:revision>
  <cp:lastPrinted>2017-01-04T11:54:00Z</cp:lastPrinted>
  <dcterms:created xsi:type="dcterms:W3CDTF">2017-09-27T11:22:00Z</dcterms:created>
  <dcterms:modified xsi:type="dcterms:W3CDTF">2017-09-27T11:22:00Z</dcterms:modified>
</cp:coreProperties>
</file>