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1" w:rsidRPr="003A7441" w:rsidRDefault="003A7441" w:rsidP="003A7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</w:t>
      </w: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REPUBLIKA HRVATSKA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SPLITSKO DALMATINSKA ŽUPANIJA 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  OŠ MILANA BEGOVIĆA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             V R L I K A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proofErr w:type="spell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Klasa</w:t>
      </w:r>
      <w:proofErr w:type="spell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 602-01/18-01/07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proofErr w:type="spell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Urbroj</w:t>
      </w:r>
      <w:proofErr w:type="spell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 2175-15-01-18</w:t>
      </w: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-01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proofErr w:type="spellStart"/>
      <w:proofErr w:type="gram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Vrlika</w:t>
      </w:r>
      <w:proofErr w:type="spell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, 31.</w:t>
      </w:r>
      <w:proofErr w:type="gram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siječnja</w:t>
      </w:r>
      <w:proofErr w:type="spellEnd"/>
      <w:proofErr w:type="gram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2018</w:t>
      </w: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.</w:t>
      </w:r>
    </w:p>
    <w:p w:rsidR="003A7441" w:rsidRPr="003A7441" w:rsidRDefault="003A7441" w:rsidP="003A74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Temeljem </w:t>
      </w: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odredbi </w:t>
      </w: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Zakona o fiskalnoj odgovornosti ( NN, br. 139/2010.) ravnatelj</w:t>
      </w: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ica</w:t>
      </w: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Osnovne škole Milana Begovića, Vrlika donosi:</w:t>
      </w:r>
    </w:p>
    <w:p w:rsidR="003A7441" w:rsidRPr="003A7441" w:rsidRDefault="003A7441" w:rsidP="003A74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PROCEDURU  ZAPRIMANJA  I  PROVJERE  RAČUNA</w:t>
      </w:r>
    </w:p>
    <w:p w:rsidR="003A7441" w:rsidRPr="003A7441" w:rsidRDefault="003A7441" w:rsidP="003A744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Preuzimanje robe, usluga, praćenje radova</w:t>
      </w:r>
    </w:p>
    <w:p w:rsidR="003A7441" w:rsidRPr="003A7441" w:rsidRDefault="003A7441" w:rsidP="003A744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Tajnica poziva zaposlenika koji je predložio nabavu da preuzme robu odnosno prati obavljanje naručenih i ugovorenih usluga i radova.</w:t>
      </w:r>
    </w:p>
    <w:p w:rsidR="003A7441" w:rsidRPr="003A7441" w:rsidRDefault="003A7441" w:rsidP="003A7441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Provjera vrste, količine, kvalitete i ostalih sastojaka u skladu s naručenim ili ugovorenim</w:t>
      </w:r>
    </w:p>
    <w:p w:rsidR="003A7441" w:rsidRPr="003A7441" w:rsidRDefault="003A7441" w:rsidP="003A744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Zaposlenik koji je predložio nabavu,  prigodom preuzimanja naručenog, svojim potpisom i upisom datuma preuzimanja na  otpremnici, fakturi ili obračunskoj situaciji potvrđuje da je obavljena  suštinska kontrola  isporučene robe, obavljenih usluga i radova (provjerom vrste, količine, kvalitete i ostalih sastojaka isporučenog s naručenim ili ugovorenim).</w:t>
      </w:r>
    </w:p>
    <w:p w:rsidR="003A7441" w:rsidRPr="003A7441" w:rsidRDefault="003A7441" w:rsidP="003A7441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Zaprimanje računa dobavljača</w:t>
      </w:r>
    </w:p>
    <w:p w:rsidR="003A7441" w:rsidRPr="003A7441" w:rsidRDefault="003A7441" w:rsidP="003A744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Tajnica</w:t>
      </w: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 zaprima račun dobavljača i na njega upisuje datum primitka te ga istog dana, a najkasnije sutradan, prosljeđuje voditelju računovodstva. Voditelj računovodstva provodi formalne provjere svih elemenata računa i matematičke kontrole te u roku  dva (2) dana kompletira račun s narudžbenicom i otpremnicom odnosno zapisnikom o obavljenoj usluzi ili radu.</w:t>
      </w:r>
    </w:p>
    <w:p w:rsidR="003A7441" w:rsidRPr="003A7441" w:rsidRDefault="003A7441" w:rsidP="003A7441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Davanje potvrde da je moguće izvršiti plaćanje po primljenoj fakturi, ugovoru ili obračunskoj situaciji</w:t>
      </w:r>
    </w:p>
    <w:p w:rsidR="003A7441" w:rsidRPr="003A7441" w:rsidRDefault="003A7441" w:rsidP="003A744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Voditelj računovodstva u roku dva (2) dana od kompletiranja računa  stavljanjem svog potpisa na račun odobrava njegovo evidentiranje u računovodstvenom sustavu i račun dostavlja ravnatelju Škole na odobravanje plaćanja.</w:t>
      </w:r>
    </w:p>
    <w:p w:rsidR="003A7441" w:rsidRPr="003A7441" w:rsidRDefault="003A7441" w:rsidP="003A7441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Odobravanje plaćanja</w:t>
      </w:r>
    </w:p>
    <w:p w:rsidR="003A7441" w:rsidRPr="003A7441" w:rsidRDefault="003A7441" w:rsidP="003A744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Ravnatelj Škole u roku dva (2) dana od dana  zaprimanja računa od voditelja računovodstva, koji je odobrio evidentiranje u računovodstvenom sustavu, svojim potpisom na računu i stavljanjem datuma daje nalog za plaćanje računa u skladu s datumom dospijeća.</w:t>
      </w:r>
    </w:p>
    <w:p w:rsidR="003A7441" w:rsidRPr="003A7441" w:rsidRDefault="003A7441" w:rsidP="003A7441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A7441" w:rsidRPr="003A7441" w:rsidRDefault="003A7441" w:rsidP="003A7441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VI.       Javnost procedure</w:t>
      </w:r>
    </w:p>
    <w:p w:rsidR="003A7441" w:rsidRPr="003A7441" w:rsidRDefault="003A7441" w:rsidP="003A744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eastAsia="hr-HR"/>
        </w:rPr>
        <w:t>Procedura zaprimanja i preuzimanja računa dostupna je svim zaposlenicima Škole na mrežnim stranicama i oglasnoj ploči Škole.</w:t>
      </w:r>
    </w:p>
    <w:p w:rsidR="003A7441" w:rsidRPr="003A7441" w:rsidRDefault="003A7441" w:rsidP="003A7441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                                                                                               </w:t>
      </w:r>
    </w:p>
    <w:p w:rsidR="003A7441" w:rsidRPr="003A7441" w:rsidRDefault="003A7441" w:rsidP="003A7441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                                                                                                     </w:t>
      </w:r>
    </w:p>
    <w:p w:rsidR="003A7441" w:rsidRPr="003A7441" w:rsidRDefault="003A7441" w:rsidP="003A7441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               </w:t>
      </w:r>
      <w:proofErr w:type="spell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Ravnateljica</w:t>
      </w:r>
      <w:proofErr w:type="spell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                               </w:t>
      </w:r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       </w:t>
      </w:r>
    </w:p>
    <w:p w:rsidR="003A7441" w:rsidRPr="003A7441" w:rsidRDefault="003A7441" w:rsidP="003A7441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proofErr w:type="spell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Mirjana</w:t>
      </w:r>
      <w:proofErr w:type="spell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proofErr w:type="spell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Vodanović</w:t>
      </w:r>
      <w:proofErr w:type="spell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proofErr w:type="spell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Mandarić</w:t>
      </w:r>
      <w:proofErr w:type="gramStart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,prof</w:t>
      </w:r>
      <w:proofErr w:type="spellEnd"/>
      <w:proofErr w:type="gramEnd"/>
      <w:r w:rsidRPr="003A7441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.</w:t>
      </w:r>
    </w:p>
    <w:p w:rsidR="003A7441" w:rsidRPr="003A7441" w:rsidRDefault="003A7441" w:rsidP="003A7441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A744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ab/>
        <w:t xml:space="preserve">                                         </w:t>
      </w:r>
    </w:p>
    <w:p w:rsidR="003A7441" w:rsidRPr="003A7441" w:rsidRDefault="003A7441" w:rsidP="003A744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781A5C" w:rsidRPr="003A7441" w:rsidRDefault="00781A5C">
      <w:pPr>
        <w:rPr>
          <w:rFonts w:ascii="Arial Narrow" w:hAnsi="Arial Narrow"/>
        </w:rPr>
      </w:pPr>
    </w:p>
    <w:sectPr w:rsidR="00781A5C" w:rsidRPr="003A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9B4"/>
    <w:multiLevelType w:val="hybridMultilevel"/>
    <w:tmpl w:val="F90A9DA8"/>
    <w:lvl w:ilvl="0" w:tplc="30B056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F1590"/>
    <w:multiLevelType w:val="hybridMultilevel"/>
    <w:tmpl w:val="A17CBC02"/>
    <w:lvl w:ilvl="0" w:tplc="795C22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608D"/>
    <w:multiLevelType w:val="hybridMultilevel"/>
    <w:tmpl w:val="B2E44D30"/>
    <w:lvl w:ilvl="0" w:tplc="8676F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14"/>
    <w:rsid w:val="00343714"/>
    <w:rsid w:val="003A7441"/>
    <w:rsid w:val="007214C1"/>
    <w:rsid w:val="00781A5C"/>
    <w:rsid w:val="007B1DAB"/>
    <w:rsid w:val="00C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1</cp:revision>
  <cp:lastPrinted>2018-02-09T08:44:00Z</cp:lastPrinted>
  <dcterms:created xsi:type="dcterms:W3CDTF">2018-02-09T08:02:00Z</dcterms:created>
  <dcterms:modified xsi:type="dcterms:W3CDTF">2018-02-09T08:45:00Z</dcterms:modified>
</cp:coreProperties>
</file>