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78D" w:rsidRDefault="0083678D">
      <w:r>
        <w:t>3.razred</w:t>
      </w:r>
    </w:p>
    <w:p w:rsidR="000D76DA" w:rsidRDefault="000D76DA">
      <w:pPr>
        <w:rPr>
          <w:u w:val="single"/>
        </w:rPr>
      </w:pPr>
      <w:r>
        <w:t>U</w:t>
      </w:r>
      <w:r w:rsidRPr="000D76DA">
        <w:t xml:space="preserve"> prilogu Vam šaljem link za našu razrednu zbirku pjesama. Učenici su na nastavnim satovima hrvatskog jezika pisali pjesme s temom po vlastitom izboru, isti zadatak su imali ponekad i za domaću zadaću. Nakon što smo prikupili sve pjesme krenuli smo u izradu knjige pomoću online aplikacije </w:t>
      </w:r>
      <w:proofErr w:type="spellStart"/>
      <w:r w:rsidRPr="000D76DA">
        <w:t>Book</w:t>
      </w:r>
      <w:proofErr w:type="spellEnd"/>
      <w:r w:rsidRPr="000D76DA">
        <w:t xml:space="preserve"> </w:t>
      </w:r>
      <w:proofErr w:type="spellStart"/>
      <w:r w:rsidRPr="000D76DA">
        <w:t>Creator</w:t>
      </w:r>
      <w:proofErr w:type="spellEnd"/>
      <w:r w:rsidRPr="000D76DA">
        <w:t xml:space="preserve">. Pozadinu, boju slova i slike su učenici birali sami te jedni drugima dijelili savjete o uređenju stranice jer smo većinu toga odrađivali preko pametne ploče. Idući korak nam je </w:t>
      </w:r>
      <w:proofErr w:type="spellStart"/>
      <w:r w:rsidRPr="000D76DA">
        <w:t>printanje</w:t>
      </w:r>
      <w:proofErr w:type="spellEnd"/>
      <w:r w:rsidRPr="000D76DA">
        <w:t xml:space="preserve"> ove knjige za uspomenu na 3.razred, a u novoj školskoj godini pisanje 2. dijela jer su učenici oduševljeni i motivirani.</w:t>
      </w:r>
      <w:r w:rsidRPr="000D76DA">
        <w:br/>
      </w:r>
      <w:hyperlink r:id="rId6" w:history="1">
        <w:r w:rsidRPr="00C563E0">
          <w:rPr>
            <w:rStyle w:val="Hiperveza"/>
          </w:rPr>
          <w:t>https://read.bookcreator.com/YfL17l3Gn9cIRNWOF8tES54QoNw1/HPEvkNqZQG2CK4mkCduJ7A</w:t>
        </w:r>
      </w:hyperlink>
    </w:p>
    <w:p w:rsidR="000D76DA" w:rsidRDefault="000D76DA">
      <w:pPr>
        <w:rPr>
          <w:u w:val="single"/>
        </w:rPr>
      </w:pPr>
    </w:p>
    <w:p w:rsidR="000D76DA" w:rsidRPr="000D76DA" w:rsidRDefault="000D76DA" w:rsidP="000D76DA">
      <w:pPr>
        <w:rPr>
          <w:b/>
          <w:bCs/>
          <w:u w:val="single"/>
        </w:rPr>
      </w:pPr>
      <w:r w:rsidRPr="000D76DA">
        <w:rPr>
          <w:b/>
          <w:bCs/>
          <w:u w:val="single"/>
        </w:rPr>
        <w:t xml:space="preserve">BOŽIĆNI IGROKAZ – </w:t>
      </w:r>
      <w:proofErr w:type="spellStart"/>
      <w:r w:rsidRPr="000D76DA">
        <w:rPr>
          <w:b/>
          <w:bCs/>
          <w:u w:val="single"/>
        </w:rPr>
        <w:t>Christmas</w:t>
      </w:r>
      <w:proofErr w:type="spellEnd"/>
      <w:r w:rsidRPr="000D76DA">
        <w:rPr>
          <w:b/>
          <w:bCs/>
          <w:u w:val="single"/>
        </w:rPr>
        <w:t xml:space="preserve"> </w:t>
      </w:r>
      <w:proofErr w:type="spellStart"/>
      <w:r w:rsidRPr="000D76DA">
        <w:rPr>
          <w:b/>
          <w:bCs/>
          <w:u w:val="single"/>
        </w:rPr>
        <w:t>play</w:t>
      </w:r>
      <w:proofErr w:type="spellEnd"/>
      <w:r w:rsidRPr="000D76DA">
        <w:rPr>
          <w:b/>
          <w:bCs/>
          <w:u w:val="single"/>
        </w:rPr>
        <w:t xml:space="preserve"> THE SOLE OF CHRISTMAS, 12. mjesec 2021.</w:t>
      </w:r>
    </w:p>
    <w:p w:rsidR="000D76DA" w:rsidRPr="000D76DA" w:rsidRDefault="000D76DA" w:rsidP="000D76DA">
      <w:pPr>
        <w:rPr>
          <w:b/>
          <w:bCs/>
          <w:u w:val="single"/>
        </w:rPr>
      </w:pPr>
      <w:r w:rsidRPr="000D76DA">
        <w:rPr>
          <w:b/>
          <w:bCs/>
          <w:u w:val="single"/>
        </w:rPr>
        <w:t xml:space="preserve">Učenici 6. razreda su dobili tekst </w:t>
      </w:r>
      <w:proofErr w:type="spellStart"/>
      <w:r w:rsidRPr="000D76DA">
        <w:rPr>
          <w:b/>
          <w:bCs/>
          <w:i/>
          <w:iCs/>
          <w:u w:val="single"/>
        </w:rPr>
        <w:t>The</w:t>
      </w:r>
      <w:proofErr w:type="spellEnd"/>
      <w:r w:rsidRPr="000D76DA">
        <w:rPr>
          <w:b/>
          <w:bCs/>
          <w:i/>
          <w:iCs/>
          <w:u w:val="single"/>
        </w:rPr>
        <w:t xml:space="preserve"> Sole </w:t>
      </w:r>
      <w:proofErr w:type="spellStart"/>
      <w:r w:rsidRPr="000D76DA">
        <w:rPr>
          <w:b/>
          <w:bCs/>
          <w:i/>
          <w:iCs/>
          <w:u w:val="single"/>
        </w:rPr>
        <w:t>of</w:t>
      </w:r>
      <w:proofErr w:type="spellEnd"/>
      <w:r w:rsidRPr="000D76DA">
        <w:rPr>
          <w:b/>
          <w:bCs/>
          <w:i/>
          <w:iCs/>
          <w:u w:val="single"/>
        </w:rPr>
        <w:t xml:space="preserve"> </w:t>
      </w:r>
      <w:proofErr w:type="spellStart"/>
      <w:r w:rsidRPr="000D76DA">
        <w:rPr>
          <w:b/>
          <w:bCs/>
          <w:i/>
          <w:iCs/>
          <w:u w:val="single"/>
        </w:rPr>
        <w:t>Christmas</w:t>
      </w:r>
      <w:proofErr w:type="spellEnd"/>
      <w:r w:rsidRPr="000D76DA">
        <w:rPr>
          <w:b/>
          <w:bCs/>
          <w:u w:val="single"/>
        </w:rPr>
        <w:t xml:space="preserve"> od autorice </w:t>
      </w:r>
      <w:proofErr w:type="spellStart"/>
      <w:r w:rsidRPr="000D76DA">
        <w:rPr>
          <w:b/>
          <w:bCs/>
          <w:u w:val="single"/>
        </w:rPr>
        <w:t>Mary</w:t>
      </w:r>
      <w:proofErr w:type="spellEnd"/>
      <w:r w:rsidRPr="000D76DA">
        <w:rPr>
          <w:b/>
          <w:bCs/>
          <w:u w:val="single"/>
        </w:rPr>
        <w:t xml:space="preserve"> Barile. Učenici su prvo više puta pročitali tekst, a zatim izdvajali važne dijelove teksta, kratili tekst i prilagođavali izvedbi. Dobili su svoje uloge i nakon višednevnog čitanja i uvježbavanja, zapamtili su svoj tekst. Cijelu predstavu možete pogledati pri kraju ove poveznice (18:30) </w:t>
      </w:r>
      <w:hyperlink r:id="rId7" w:history="1">
        <w:r w:rsidRPr="000D76DA">
          <w:rPr>
            <w:rStyle w:val="Hiperveza"/>
            <w:b/>
            <w:bCs/>
          </w:rPr>
          <w:t>https://www.youtube.com/watch?v=veU4eBv2rPA</w:t>
        </w:r>
      </w:hyperlink>
    </w:p>
    <w:p w:rsidR="000D76DA" w:rsidRPr="000D76DA" w:rsidRDefault="000D76DA" w:rsidP="000D76DA">
      <w:pPr>
        <w:rPr>
          <w:b/>
          <w:bCs/>
          <w:u w:val="single"/>
        </w:rPr>
      </w:pPr>
      <w:r w:rsidRPr="000D76DA">
        <w:rPr>
          <w:b/>
          <w:bCs/>
          <w:u w:val="single"/>
        </w:rPr>
        <w:t>Rezultat čitanja bila je Božićna predstava na engleskom jeziku koji je učenicima pokazao koliko dobro mogu govoriti i odglumiti naučeni tekst.</w:t>
      </w:r>
    </w:p>
    <w:p w:rsidR="000D76DA" w:rsidRPr="000D76DA" w:rsidRDefault="000D76DA" w:rsidP="000D76DA">
      <w:pPr>
        <w:rPr>
          <w:b/>
          <w:bCs/>
          <w:u w:val="single"/>
        </w:rPr>
      </w:pPr>
    </w:p>
    <w:p w:rsidR="000D76DA" w:rsidRPr="000D76DA" w:rsidRDefault="000D76DA" w:rsidP="000D76DA">
      <w:pPr>
        <w:rPr>
          <w:b/>
          <w:bCs/>
          <w:u w:val="single"/>
        </w:rPr>
      </w:pPr>
      <w:r w:rsidRPr="000D76DA">
        <w:rPr>
          <w:b/>
          <w:bCs/>
          <w:u w:val="single"/>
        </w:rPr>
        <w:drawing>
          <wp:inline distT="0" distB="0" distL="0" distR="0" wp14:anchorId="301B62E0" wp14:editId="25ACFD33">
            <wp:extent cx="5204653" cy="292417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24" cy="29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DA" w:rsidRDefault="000D76DA" w:rsidP="000D76DA">
      <w:pPr>
        <w:rPr>
          <w:b/>
          <w:bCs/>
          <w:u w:val="single"/>
        </w:rPr>
      </w:pPr>
      <w:r w:rsidRPr="000D76DA">
        <w:rPr>
          <w:b/>
          <w:bCs/>
          <w:u w:val="single"/>
        </w:rPr>
        <w:lastRenderedPageBreak/>
        <w:drawing>
          <wp:inline distT="0" distB="0" distL="0" distR="0" wp14:anchorId="787A4E7D" wp14:editId="0721FDC3">
            <wp:extent cx="5387350" cy="3032760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72" cy="30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8D" w:rsidRDefault="00925F8A" w:rsidP="000D76DA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hr-HR"/>
        </w:rPr>
        <w:drawing>
          <wp:inline distT="0" distB="0" distL="0" distR="0" wp14:anchorId="541748B1">
            <wp:extent cx="5761355" cy="32435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F8A" w:rsidRPr="00925F8A" w:rsidRDefault="00925F8A" w:rsidP="00925F8A">
      <w:pPr>
        <w:rPr>
          <w:b/>
          <w:bCs/>
          <w:u w:val="single"/>
        </w:rPr>
      </w:pPr>
    </w:p>
    <w:p w:rsidR="00925F8A" w:rsidRPr="00925F8A" w:rsidRDefault="00925F8A" w:rsidP="00925F8A">
      <w:pPr>
        <w:rPr>
          <w:b/>
          <w:bCs/>
          <w:u w:val="single"/>
        </w:rPr>
      </w:pPr>
      <w:proofErr w:type="spellStart"/>
      <w:r w:rsidRPr="00925F8A">
        <w:rPr>
          <w:b/>
          <w:bCs/>
          <w:u w:val="single"/>
        </w:rPr>
        <w:t>The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Ugly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Duckling</w:t>
      </w:r>
      <w:proofErr w:type="spellEnd"/>
      <w:r w:rsidRPr="00925F8A">
        <w:rPr>
          <w:b/>
          <w:bCs/>
          <w:u w:val="single"/>
        </w:rPr>
        <w:t xml:space="preserve"> (Ružno pače), 12.03.2021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Učenici 2. razreda su pogledali bajku o Ružnom pačetu na engleskom jeziku (</w:t>
      </w:r>
      <w:proofErr w:type="spellStart"/>
      <w:r w:rsidRPr="00925F8A">
        <w:rPr>
          <w:b/>
          <w:bCs/>
          <w:u w:val="single"/>
        </w:rPr>
        <w:t>The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Ugly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Duckling</w:t>
      </w:r>
      <w:proofErr w:type="spellEnd"/>
      <w:r w:rsidRPr="00925F8A">
        <w:rPr>
          <w:b/>
          <w:bCs/>
          <w:u w:val="single"/>
        </w:rPr>
        <w:t xml:space="preserve">). Zatim su čitali priču uz pomoć slikovnog </w:t>
      </w:r>
      <w:proofErr w:type="spellStart"/>
      <w:r w:rsidRPr="00925F8A">
        <w:rPr>
          <w:b/>
          <w:bCs/>
          <w:u w:val="single"/>
        </w:rPr>
        <w:t>riječnika</w:t>
      </w:r>
      <w:proofErr w:type="spellEnd"/>
      <w:r w:rsidRPr="00925F8A">
        <w:rPr>
          <w:b/>
          <w:bCs/>
          <w:u w:val="single"/>
        </w:rPr>
        <w:t xml:space="preserve"> gdje su nove riječi bile ilustrirane i sa napisanim nazivom riječi te izgovorom. 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Učenici su pokušali čitati naglas rečenicu po rečenicu, a nakon toga su slagali sličice iz priče pravilnim redoslijedom i lijepili sličice u bilježnicu.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Također su ispunjali radni listić sa novim naučenim riječima i rješavali zadatke razumijevanja.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lastRenderedPageBreak/>
        <w:t>Učenici su bili motivirani za rad jer je čitanje uz pomoć slika i više različitim medija bilo zabavno i zanimljivo.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drawing>
          <wp:inline distT="0" distB="0" distL="0" distR="0" wp14:anchorId="285C8448" wp14:editId="004B74A2">
            <wp:extent cx="4381500" cy="197148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43" cy="197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8A" w:rsidRPr="00925F8A" w:rsidRDefault="00925F8A" w:rsidP="00925F8A">
      <w:pPr>
        <w:rPr>
          <w:b/>
          <w:bCs/>
          <w:u w:val="single"/>
        </w:rPr>
      </w:pPr>
      <w:proofErr w:type="spellStart"/>
      <w:r w:rsidRPr="00925F8A">
        <w:rPr>
          <w:b/>
          <w:bCs/>
          <w:u w:val="single"/>
        </w:rPr>
        <w:t>Unit</w:t>
      </w:r>
      <w:proofErr w:type="spellEnd"/>
      <w:r w:rsidRPr="00925F8A">
        <w:rPr>
          <w:b/>
          <w:bCs/>
          <w:u w:val="single"/>
        </w:rPr>
        <w:t xml:space="preserve"> 3 </w:t>
      </w:r>
      <w:proofErr w:type="spellStart"/>
      <w:r w:rsidRPr="00925F8A">
        <w:rPr>
          <w:b/>
          <w:bCs/>
          <w:u w:val="single"/>
        </w:rPr>
        <w:t>Down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Under</w:t>
      </w:r>
      <w:proofErr w:type="spellEnd"/>
      <w:r w:rsidRPr="00925F8A">
        <w:rPr>
          <w:b/>
          <w:bCs/>
          <w:u w:val="single"/>
        </w:rPr>
        <w:t xml:space="preserve">, 3A </w:t>
      </w:r>
      <w:proofErr w:type="spellStart"/>
      <w:r w:rsidRPr="00925F8A">
        <w:rPr>
          <w:b/>
          <w:bCs/>
          <w:u w:val="single"/>
        </w:rPr>
        <w:t>The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History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of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Down</w:t>
      </w:r>
      <w:proofErr w:type="spellEnd"/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Under</w:t>
      </w:r>
      <w:proofErr w:type="spellEnd"/>
      <w:r w:rsidRPr="00925F8A">
        <w:rPr>
          <w:b/>
          <w:bCs/>
          <w:u w:val="single"/>
        </w:rPr>
        <w:t>, 22.03.2021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 xml:space="preserve">Učenici 6. razreda su prvo pročitali naglas lekciju </w:t>
      </w:r>
      <w:r w:rsidRPr="00925F8A">
        <w:rPr>
          <w:b/>
          <w:bCs/>
          <w:i/>
          <w:iCs/>
          <w:u w:val="single"/>
        </w:rPr>
        <w:t xml:space="preserve">3A </w:t>
      </w:r>
      <w:proofErr w:type="spellStart"/>
      <w:r w:rsidRPr="00925F8A">
        <w:rPr>
          <w:b/>
          <w:bCs/>
          <w:i/>
          <w:iCs/>
          <w:u w:val="single"/>
        </w:rPr>
        <w:t>The</w:t>
      </w:r>
      <w:proofErr w:type="spellEnd"/>
      <w:r w:rsidRPr="00925F8A">
        <w:rPr>
          <w:b/>
          <w:bCs/>
          <w:i/>
          <w:iCs/>
          <w:u w:val="single"/>
        </w:rPr>
        <w:t xml:space="preserve"> </w:t>
      </w:r>
      <w:proofErr w:type="spellStart"/>
      <w:r w:rsidRPr="00925F8A">
        <w:rPr>
          <w:b/>
          <w:bCs/>
          <w:i/>
          <w:iCs/>
          <w:u w:val="single"/>
        </w:rPr>
        <w:t>History</w:t>
      </w:r>
      <w:proofErr w:type="spellEnd"/>
      <w:r w:rsidRPr="00925F8A">
        <w:rPr>
          <w:b/>
          <w:bCs/>
          <w:i/>
          <w:iCs/>
          <w:u w:val="single"/>
        </w:rPr>
        <w:t xml:space="preserve"> </w:t>
      </w:r>
      <w:proofErr w:type="spellStart"/>
      <w:r w:rsidRPr="00925F8A">
        <w:rPr>
          <w:b/>
          <w:bCs/>
          <w:i/>
          <w:iCs/>
          <w:u w:val="single"/>
        </w:rPr>
        <w:t>of</w:t>
      </w:r>
      <w:proofErr w:type="spellEnd"/>
      <w:r w:rsidRPr="00925F8A">
        <w:rPr>
          <w:b/>
          <w:bCs/>
          <w:i/>
          <w:iCs/>
          <w:u w:val="single"/>
        </w:rPr>
        <w:t xml:space="preserve"> </w:t>
      </w:r>
      <w:proofErr w:type="spellStart"/>
      <w:r w:rsidRPr="00925F8A">
        <w:rPr>
          <w:b/>
          <w:bCs/>
          <w:i/>
          <w:iCs/>
          <w:u w:val="single"/>
        </w:rPr>
        <w:t>Down</w:t>
      </w:r>
      <w:proofErr w:type="spellEnd"/>
      <w:r w:rsidRPr="00925F8A">
        <w:rPr>
          <w:b/>
          <w:bCs/>
          <w:i/>
          <w:iCs/>
          <w:u w:val="single"/>
        </w:rPr>
        <w:t xml:space="preserve"> </w:t>
      </w:r>
      <w:proofErr w:type="spellStart"/>
      <w:r w:rsidRPr="00925F8A">
        <w:rPr>
          <w:b/>
          <w:bCs/>
          <w:i/>
          <w:iCs/>
          <w:u w:val="single"/>
        </w:rPr>
        <w:t>Under</w:t>
      </w:r>
      <w:proofErr w:type="spellEnd"/>
      <w:r w:rsidRPr="00925F8A">
        <w:rPr>
          <w:b/>
          <w:bCs/>
          <w:u w:val="single"/>
        </w:rPr>
        <w:t xml:space="preserve"> iz udžbenika </w:t>
      </w:r>
      <w:proofErr w:type="spellStart"/>
      <w:r w:rsidRPr="00925F8A">
        <w:rPr>
          <w:b/>
          <w:bCs/>
          <w:i/>
          <w:iCs/>
          <w:u w:val="single"/>
        </w:rPr>
        <w:t>Hello</w:t>
      </w:r>
      <w:proofErr w:type="spellEnd"/>
      <w:r w:rsidRPr="00925F8A">
        <w:rPr>
          <w:b/>
          <w:bCs/>
          <w:i/>
          <w:iCs/>
          <w:u w:val="single"/>
        </w:rPr>
        <w:t xml:space="preserve"> World 6</w:t>
      </w:r>
      <w:r w:rsidRPr="00925F8A">
        <w:rPr>
          <w:b/>
          <w:bCs/>
          <w:u w:val="single"/>
        </w:rPr>
        <w:t xml:space="preserve"> koja govori o povijesti Australije od </w:t>
      </w:r>
      <w:proofErr w:type="spellStart"/>
      <w:r w:rsidRPr="00925F8A">
        <w:rPr>
          <w:b/>
          <w:bCs/>
          <w:u w:val="single"/>
        </w:rPr>
        <w:t>Aboriđina</w:t>
      </w:r>
      <w:proofErr w:type="spellEnd"/>
      <w:r w:rsidRPr="00925F8A">
        <w:rPr>
          <w:b/>
          <w:bCs/>
          <w:u w:val="single"/>
        </w:rPr>
        <w:t xml:space="preserve"> do nezavisnosti i oslobođenja od kolonijalizma.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 xml:space="preserve">Nakon čitanja učenici su podijeljeni u dvije grupe po šestero učenika te su dobili zadatak da na papirnate ceduljice zapišu što više pitanja iz pročitane lekcije. Bitno je da su pitanja napisana gramatički točno, u glagolskom vremenu Past </w:t>
      </w:r>
      <w:proofErr w:type="spellStart"/>
      <w:r w:rsidRPr="00925F8A">
        <w:rPr>
          <w:b/>
          <w:bCs/>
          <w:u w:val="single"/>
        </w:rPr>
        <w:t>Simple</w:t>
      </w:r>
      <w:proofErr w:type="spellEnd"/>
      <w:r w:rsidRPr="00925F8A">
        <w:rPr>
          <w:b/>
          <w:bCs/>
          <w:u w:val="single"/>
        </w:rPr>
        <w:t xml:space="preserve"> tj. perfektu i da su vezana za pročitani tekst.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Grupe su međusobno razmijenile svoja pitanja i pronašli odgovore u tekstu. Pobjednik je ona grupa koja je napisala najviše točnih pitanja te dala najviše točnih odgovora i tako osvojila najviše bodova. Ova aktivnost čitanja teksta je bila dinamična i učenici su aktivno sudjelovali, čak i oni sa slabijim znanjem.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U školskoj knjižnici se kontinuirano radi na poticanju i promicanju čitanja s ciljem spoznavanja važnosti čitanja, podizanja čitalačkih sposobnosti i pismenosti u svakodnevnom životu.</w:t>
      </w:r>
    </w:p>
    <w:p w:rsidR="00925F8A" w:rsidRPr="00925F8A" w:rsidRDefault="00925F8A" w:rsidP="00925F8A">
      <w:pPr>
        <w:rPr>
          <w:b/>
          <w:bCs/>
          <w:u w:val="single"/>
        </w:rPr>
      </w:pP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Povodom obilježavanja Godine čitanja, učenici naše škole su periodično provodili sljedeće aktivnosti:</w:t>
      </w:r>
    </w:p>
    <w:p w:rsidR="00925F8A" w:rsidRPr="00925F8A" w:rsidRDefault="00925F8A" w:rsidP="00925F8A">
      <w:pPr>
        <w:rPr>
          <w:b/>
          <w:bCs/>
          <w:u w:val="single"/>
        </w:rPr>
      </w:pP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1. razred</w:t>
      </w:r>
    </w:p>
    <w:p w:rsidR="00925F8A" w:rsidRPr="00925F8A" w:rsidRDefault="00925F8A" w:rsidP="00925F8A">
      <w:pPr>
        <w:rPr>
          <w:b/>
          <w:bCs/>
          <w:u w:val="single"/>
        </w:rPr>
      </w:pPr>
      <w:proofErr w:type="spellStart"/>
      <w:r w:rsidRPr="00925F8A">
        <w:rPr>
          <w:b/>
          <w:bCs/>
          <w:u w:val="single"/>
        </w:rPr>
        <w:t>Prvašići</w:t>
      </w:r>
      <w:proofErr w:type="spellEnd"/>
      <w:r w:rsidRPr="00925F8A">
        <w:rPr>
          <w:b/>
          <w:bCs/>
          <w:u w:val="single"/>
        </w:rPr>
        <w:t xml:space="preserve">  ovu Godinu čitanja obilježavaju upoznavanjem sa školskom knjižnicom i knjižničnom građom. Zajedno smo pročitali priču „Tri medvjeda i gitara“. Čitanje je bilo popraćeno auditivnim zapisom (zvukovi potoka i životinja u šumi).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Nakon pročitane priče, učenici su pismeno odgovorili na postavljena pitanja, a nakon toga su prema redoslijedu događanja nacrtali crteže. Crteže smo povezali i napravili svoju slikovnicu „Tri medvjeda i gitara“.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3. i 4. razred</w:t>
      </w:r>
    </w:p>
    <w:p w:rsidR="00925F8A" w:rsidRPr="00925F8A" w:rsidRDefault="00925F8A" w:rsidP="00925F8A">
      <w:pPr>
        <w:rPr>
          <w:b/>
          <w:bCs/>
          <w:u w:val="single"/>
        </w:rPr>
      </w:pP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lastRenderedPageBreak/>
        <w:t xml:space="preserve">Učenici trećeg i četvrtog razreda sudjelovali su u čitanju igrokaza: „Reumatični kišobran“ (Željka Horvat </w:t>
      </w:r>
      <w:proofErr w:type="spellStart"/>
      <w:r w:rsidRPr="00925F8A">
        <w:rPr>
          <w:b/>
          <w:bCs/>
          <w:u w:val="single"/>
        </w:rPr>
        <w:t>Vukelja</w:t>
      </w:r>
      <w:proofErr w:type="spellEnd"/>
      <w:r w:rsidRPr="00925F8A">
        <w:rPr>
          <w:b/>
          <w:bCs/>
          <w:u w:val="single"/>
        </w:rPr>
        <w:t xml:space="preserve">), „Kristalni zvončići“ (Zlata Kolarić </w:t>
      </w:r>
      <w:proofErr w:type="spellStart"/>
      <w:r w:rsidRPr="00925F8A">
        <w:rPr>
          <w:b/>
          <w:bCs/>
          <w:u w:val="single"/>
        </w:rPr>
        <w:t>Kišur</w:t>
      </w:r>
      <w:proofErr w:type="spellEnd"/>
      <w:r w:rsidRPr="00925F8A">
        <w:rPr>
          <w:b/>
          <w:bCs/>
          <w:u w:val="single"/>
        </w:rPr>
        <w:t>) i „</w:t>
      </w:r>
      <w:proofErr w:type="spellStart"/>
      <w:r w:rsidRPr="00925F8A">
        <w:rPr>
          <w:b/>
          <w:bCs/>
          <w:u w:val="single"/>
        </w:rPr>
        <w:t>Omedeto</w:t>
      </w:r>
      <w:proofErr w:type="spellEnd"/>
      <w:r w:rsidRPr="00925F8A">
        <w:rPr>
          <w:b/>
          <w:bCs/>
          <w:u w:val="single"/>
        </w:rPr>
        <w:t>“, japanska narodna bajka te u čitanju časopisa „Modra lasta“ i „</w:t>
      </w:r>
      <w:proofErr w:type="spellStart"/>
      <w:r w:rsidRPr="00925F8A">
        <w:rPr>
          <w:b/>
          <w:bCs/>
          <w:u w:val="single"/>
        </w:rPr>
        <w:t>Smib</w:t>
      </w:r>
      <w:proofErr w:type="spellEnd"/>
      <w:r w:rsidRPr="00925F8A">
        <w:rPr>
          <w:b/>
          <w:bCs/>
          <w:u w:val="single"/>
        </w:rPr>
        <w:t xml:space="preserve">“. </w:t>
      </w:r>
    </w:p>
    <w:p w:rsidR="00925F8A" w:rsidRDefault="00925F8A" w:rsidP="000D76DA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hr-HR"/>
        </w:rPr>
        <w:drawing>
          <wp:inline distT="0" distB="0" distL="0" distR="0" wp14:anchorId="249A83CB">
            <wp:extent cx="2444750" cy="18351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F8A" w:rsidRDefault="00925F8A" w:rsidP="000D76DA">
      <w:pPr>
        <w:rPr>
          <w:b/>
          <w:bCs/>
          <w:u w:val="single"/>
        </w:rPr>
      </w:pP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5. razred</w:t>
      </w:r>
    </w:p>
    <w:p w:rsidR="00925F8A" w:rsidRPr="00925F8A" w:rsidRDefault="00925F8A" w:rsidP="00925F8A">
      <w:pPr>
        <w:rPr>
          <w:b/>
          <w:bCs/>
          <w:u w:val="single"/>
        </w:rPr>
      </w:pP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 xml:space="preserve">U suradnji s učiteljicom Hrvatskog jezika, učenici su, osim čitanja igrokaza, sudjelovali i u pronalasku njima nepoznatih riječi. Na taj su način otkrili značenje nekih novih riječi i provjerili svoje znanje poretka slova u abecedi. </w:t>
      </w:r>
    </w:p>
    <w:p w:rsidR="00925F8A" w:rsidRPr="00925F8A" w:rsidRDefault="00925F8A" w:rsidP="00925F8A">
      <w:pPr>
        <w:rPr>
          <w:b/>
          <w:bCs/>
          <w:u w:val="single"/>
        </w:rPr>
      </w:pPr>
      <w:r w:rsidRPr="00925F8A">
        <w:rPr>
          <w:b/>
          <w:bCs/>
          <w:u w:val="single"/>
        </w:rPr>
        <w:t>To im je bilo zanimljivo iskustvo. Svi su imali želju biti prvi, pa se među njima itekako osjetio natjecateljski duh.</w:t>
      </w:r>
    </w:p>
    <w:p w:rsidR="00925F8A" w:rsidRPr="00925F8A" w:rsidRDefault="00925F8A" w:rsidP="00925F8A">
      <w:pPr>
        <w:rPr>
          <w:b/>
          <w:bCs/>
          <w:u w:val="single"/>
        </w:rPr>
      </w:pPr>
    </w:p>
    <w:p w:rsidR="00925F8A" w:rsidRDefault="00925F8A" w:rsidP="000D76DA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hr-HR"/>
        </w:rPr>
        <w:drawing>
          <wp:inline distT="0" distB="0" distL="0" distR="0" wp14:anchorId="66FC4631">
            <wp:extent cx="2054225" cy="2390140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hr-HR"/>
        </w:rPr>
        <w:drawing>
          <wp:inline distT="0" distB="0" distL="0" distR="0" wp14:anchorId="6C5B0DC6">
            <wp:extent cx="2042160" cy="14751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F8A" w:rsidRDefault="00925F8A" w:rsidP="000D76DA">
      <w:pPr>
        <w:rPr>
          <w:b/>
          <w:bCs/>
          <w:u w:val="single"/>
        </w:rPr>
      </w:pPr>
    </w:p>
    <w:p w:rsidR="00925F8A" w:rsidRDefault="00925F8A" w:rsidP="000D76DA">
      <w:pPr>
        <w:rPr>
          <w:b/>
          <w:bCs/>
          <w:u w:val="single"/>
        </w:rPr>
      </w:pPr>
    </w:p>
    <w:p w:rsidR="00925F8A" w:rsidRDefault="00925F8A" w:rsidP="000D76DA">
      <w:pPr>
        <w:rPr>
          <w:b/>
          <w:bCs/>
          <w:u w:val="single"/>
        </w:rPr>
      </w:pPr>
      <w:r>
        <w:rPr>
          <w:b/>
          <w:bCs/>
          <w:u w:val="single"/>
        </w:rPr>
        <w:t>Njemački jezik-</w:t>
      </w:r>
      <w:r w:rsidRPr="00925F8A">
        <w:rPr>
          <w:b/>
          <w:bCs/>
          <w:u w:val="single"/>
        </w:rPr>
        <w:t xml:space="preserve"> </w:t>
      </w:r>
      <w:proofErr w:type="spellStart"/>
      <w:r w:rsidRPr="00925F8A">
        <w:rPr>
          <w:b/>
          <w:bCs/>
          <w:u w:val="single"/>
        </w:rPr>
        <w:t>osmašima</w:t>
      </w:r>
      <w:proofErr w:type="spellEnd"/>
      <w:r w:rsidRPr="00925F8A">
        <w:rPr>
          <w:b/>
          <w:bCs/>
          <w:u w:val="single"/>
        </w:rPr>
        <w:t xml:space="preserve"> sam obradio tekst s kvizom o braći </w:t>
      </w:r>
      <w:proofErr w:type="spellStart"/>
      <w:r w:rsidRPr="00925F8A">
        <w:rPr>
          <w:b/>
          <w:bCs/>
          <w:u w:val="single"/>
        </w:rPr>
        <w:t>Grimm</w:t>
      </w:r>
      <w:proofErr w:type="spellEnd"/>
      <w:r w:rsidRPr="00925F8A">
        <w:rPr>
          <w:b/>
          <w:bCs/>
          <w:u w:val="single"/>
        </w:rPr>
        <w:t xml:space="preserve"> i njihovim bajkama te smo čitali olakšani tekst Bremenski gradski svirači.</w:t>
      </w:r>
    </w:p>
    <w:p w:rsidR="00AD6492" w:rsidRPr="00AD6492" w:rsidRDefault="00AD6492" w:rsidP="00AD649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Linkovi s korištenim materijalima za njemački jezik</w:t>
      </w:r>
      <w:r w:rsidRPr="00AD6492">
        <w:rPr>
          <w:b/>
          <w:bCs/>
          <w:u w:val="single"/>
        </w:rPr>
        <w:br/>
      </w:r>
      <w:hyperlink r:id="rId15" w:tgtFrame="_blank" w:history="1">
        <w:r w:rsidRPr="00AD6492">
          <w:rPr>
            <w:rStyle w:val="Hiperveza"/>
            <w:b/>
            <w:bCs/>
          </w:rPr>
          <w:t>https://quizizz.com/admin/presentation/6086a1a4bc91b0001d275f2d/start</w:t>
        </w:r>
      </w:hyperlink>
      <w:r w:rsidRPr="00AD6492">
        <w:rPr>
          <w:b/>
          <w:bCs/>
          <w:u w:val="single"/>
        </w:rPr>
        <w:br/>
      </w:r>
      <w:hyperlink r:id="rId16" w:tgtFrame="_blank" w:history="1">
        <w:r w:rsidRPr="00AD6492">
          <w:rPr>
            <w:rStyle w:val="Hiperveza"/>
            <w:b/>
            <w:bCs/>
          </w:rPr>
          <w:t>https://wordwall.net/hr/resource/14967106/njema%c4%8dki-jezik/grimms-m%c3%a4rchen</w:t>
        </w:r>
      </w:hyperlink>
    </w:p>
    <w:p w:rsidR="00AD6492" w:rsidRPr="00AD6492" w:rsidRDefault="00AD6492" w:rsidP="00AD6492">
      <w:pPr>
        <w:rPr>
          <w:b/>
          <w:bCs/>
          <w:u w:val="single"/>
        </w:rPr>
      </w:pPr>
      <w:hyperlink r:id="rId17" w:tgtFrame="_blank" w:history="1">
        <w:r w:rsidRPr="00AD6492">
          <w:rPr>
            <w:rStyle w:val="Hiperveza"/>
            <w:b/>
            <w:bCs/>
          </w:rPr>
          <w:t>https://www.ndr.de/fernsehen/barrierefreie_angebote/leichte_sprache/Die-Bremer-Stadtmusikanten,stadtmusikantenleichtesprache100.html</w:t>
        </w:r>
      </w:hyperlink>
    </w:p>
    <w:p w:rsidR="00AD6492" w:rsidRDefault="00AD6492" w:rsidP="00AD6492">
      <w:pPr>
        <w:rPr>
          <w:b/>
          <w:bCs/>
          <w:u w:val="single"/>
        </w:rPr>
      </w:pPr>
      <w:hyperlink r:id="rId18" w:tgtFrame="_blank" w:history="1">
        <w:r w:rsidRPr="00AD6492">
          <w:rPr>
            <w:rStyle w:val="Hiperveza"/>
            <w:b/>
            <w:bCs/>
          </w:rPr>
          <w:t>https://www.liveworksheets.com/zn5444aj</w:t>
        </w:r>
      </w:hyperlink>
    </w:p>
    <w:p w:rsidR="00AD6492" w:rsidRDefault="00AD6492" w:rsidP="00AD6492">
      <w:pPr>
        <w:rPr>
          <w:b/>
          <w:bCs/>
          <w:u w:val="single"/>
        </w:rPr>
      </w:pPr>
    </w:p>
    <w:p w:rsid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Učenici 7.razreda na vjeronauku su izradili straničnike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Zadatak je bio sljedeći: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Čitali </w:t>
      </w:r>
      <w:r>
        <w:rPr>
          <w:b/>
          <w:bCs/>
          <w:u w:val="single"/>
        </w:rPr>
        <w:t>smo biblijske tekstove a učenici</w:t>
      </w:r>
      <w:r w:rsidRPr="00AD6492">
        <w:rPr>
          <w:b/>
          <w:bCs/>
          <w:u w:val="single"/>
        </w:rPr>
        <w:t xml:space="preserve"> su izdvojili njima najljepše citate ili izreke te od njih napravili straničnike popraćene slikama ili vlastitim crtežima.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Ovom aktivnošću su se još više približili biblijskim tekstovima i bolje ih upoznali.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>
            <wp:extent cx="9525" cy="9525"/>
            <wp:effectExtent l="0" t="0" r="0" b="0"/>
            <wp:docPr id="7" name="Slika 7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noProof/>
          <w:u w:val="single"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 descr="C:\Users\ucenik\Downloads\20210429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enik\Downloads\20210429_1022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Default="00AD6492" w:rsidP="000D76DA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bookmarkStart w:id="0" w:name="_Hlk66739311"/>
      <w:bookmarkEnd w:id="0"/>
      <w:r w:rsidRPr="00AD6492">
        <w:rPr>
          <w:b/>
          <w:bCs/>
          <w:u w:val="single"/>
        </w:rPr>
        <w:lastRenderedPageBreak/>
        <w:t>Godina čitanja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2.r. OŠ Milana Begovića-Vrlika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Učenici 2.r. OŠ Milana Begovića Godinu čitanja obilježili su redovitim odlaženjem u gradsku knjižnicu te čitanjem u razredu. Učenici su čitali različite priče primjerene njihovom uzrastu, a prema reakcijama svaka od njih izazvala je oduševljenje i motivaciju za daljnjim čitanjem.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Učenici u posjetu knjižnici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 wp14:anchorId="5066C9D2" wp14:editId="1259581B">
            <wp:extent cx="3703320" cy="2777490"/>
            <wp:effectExtent l="0" t="0" r="0" b="3810"/>
            <wp:docPr id="21" name="Slika 21" descr="Slika na kojoj se prikazuje tekst, pod, soba, sc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pod, soba, scena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i/>
          <w:iCs/>
          <w:u w:val="single"/>
        </w:rPr>
      </w:pPr>
      <w:r w:rsidRPr="00AD6492">
        <w:rPr>
          <w:b/>
          <w:bCs/>
          <w:i/>
          <w:iCs/>
          <w:u w:val="single"/>
        </w:rPr>
        <w:t xml:space="preserve">Slika </w:t>
      </w:r>
      <w:r w:rsidRPr="00AD6492">
        <w:rPr>
          <w:b/>
          <w:bCs/>
          <w:i/>
          <w:iCs/>
          <w:u w:val="single"/>
        </w:rPr>
        <w:fldChar w:fldCharType="begin"/>
      </w:r>
      <w:r w:rsidRPr="00AD6492">
        <w:rPr>
          <w:b/>
          <w:bCs/>
          <w:i/>
          <w:iCs/>
          <w:u w:val="single"/>
        </w:rPr>
        <w:instrText xml:space="preserve"> SEQ Slika \* ARABIC </w:instrText>
      </w:r>
      <w:r w:rsidRPr="00AD6492">
        <w:rPr>
          <w:b/>
          <w:bCs/>
          <w:i/>
          <w:iCs/>
          <w:u w:val="single"/>
        </w:rPr>
        <w:fldChar w:fldCharType="separate"/>
      </w:r>
      <w:r w:rsidRPr="00AD6492">
        <w:rPr>
          <w:b/>
          <w:bCs/>
          <w:i/>
          <w:iCs/>
          <w:u w:val="single"/>
        </w:rPr>
        <w:t>1</w:t>
      </w:r>
      <w:r w:rsidRPr="00AD6492">
        <w:rPr>
          <w:b/>
          <w:bCs/>
          <w:u w:val="single"/>
        </w:rPr>
        <w:fldChar w:fldCharType="end"/>
      </w:r>
      <w:r w:rsidRPr="00AD6492">
        <w:rPr>
          <w:b/>
          <w:bCs/>
          <w:i/>
          <w:iCs/>
          <w:u w:val="single"/>
        </w:rPr>
        <w:t>. Učenici čitaju knjige prema vlastitom izboru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 </w:t>
      </w:r>
      <w:r w:rsidRPr="00AD6492">
        <w:rPr>
          <w:b/>
          <w:bCs/>
          <w:u w:val="single"/>
        </w:rPr>
        <w:drawing>
          <wp:inline distT="0" distB="0" distL="0" distR="0" wp14:anchorId="0895BCFC" wp14:editId="737FB35C">
            <wp:extent cx="4091940" cy="3057525"/>
            <wp:effectExtent l="0" t="0" r="3810" b="9525"/>
            <wp:docPr id="1" name="Slika 1" descr="Slika na kojoj se prikazuje tekst, na zatvorenom, po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na zatvorenom, pod, osoba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i/>
          <w:iCs/>
          <w:u w:val="single"/>
        </w:rPr>
      </w:pPr>
      <w:r w:rsidRPr="00AD6492">
        <w:rPr>
          <w:b/>
          <w:bCs/>
          <w:i/>
          <w:iCs/>
          <w:u w:val="single"/>
        </w:rPr>
        <w:t xml:space="preserve">Slika </w:t>
      </w:r>
      <w:r w:rsidRPr="00AD6492">
        <w:rPr>
          <w:b/>
          <w:bCs/>
          <w:i/>
          <w:iCs/>
          <w:u w:val="single"/>
        </w:rPr>
        <w:fldChar w:fldCharType="begin"/>
      </w:r>
      <w:r w:rsidRPr="00AD6492">
        <w:rPr>
          <w:b/>
          <w:bCs/>
          <w:i/>
          <w:iCs/>
          <w:u w:val="single"/>
        </w:rPr>
        <w:instrText xml:space="preserve"> SEQ Slika \* ARABIC </w:instrText>
      </w:r>
      <w:r w:rsidRPr="00AD6492">
        <w:rPr>
          <w:b/>
          <w:bCs/>
          <w:i/>
          <w:iCs/>
          <w:u w:val="single"/>
        </w:rPr>
        <w:fldChar w:fldCharType="separate"/>
      </w:r>
      <w:r w:rsidRPr="00AD6492">
        <w:rPr>
          <w:b/>
          <w:bCs/>
          <w:i/>
          <w:iCs/>
          <w:u w:val="single"/>
        </w:rPr>
        <w:t>2</w:t>
      </w:r>
      <w:r w:rsidRPr="00AD6492">
        <w:rPr>
          <w:b/>
          <w:bCs/>
          <w:u w:val="single"/>
        </w:rPr>
        <w:fldChar w:fldCharType="end"/>
      </w:r>
      <w:r w:rsidRPr="00AD6492">
        <w:rPr>
          <w:b/>
          <w:bCs/>
          <w:i/>
          <w:iCs/>
          <w:u w:val="single"/>
        </w:rPr>
        <w:t>. Oduševljenje knjigom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drawing>
          <wp:inline distT="0" distB="0" distL="0" distR="0" wp14:anchorId="0510C9E2" wp14:editId="701DA782">
            <wp:extent cx="3013316" cy="2865120"/>
            <wp:effectExtent l="0" t="0" r="0" b="0"/>
            <wp:docPr id="22" name="Slika 22" descr="Slika na kojoj se prikazuje tekst, knjiga, polica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knjiga, polica, pod&#10;&#10;Opis je automatski generiran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92" t="926" r="53" b="19153"/>
                    <a:stretch/>
                  </pic:blipFill>
                  <pic:spPr bwMode="auto">
                    <a:xfrm>
                      <a:off x="0" y="0"/>
                      <a:ext cx="3014376" cy="286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i/>
          <w:iCs/>
          <w:u w:val="single"/>
        </w:rPr>
      </w:pPr>
      <w:r w:rsidRPr="00AD6492">
        <w:rPr>
          <w:b/>
          <w:bCs/>
          <w:i/>
          <w:iCs/>
          <w:u w:val="single"/>
        </w:rPr>
        <w:t xml:space="preserve">Slika </w:t>
      </w:r>
      <w:r w:rsidRPr="00AD6492">
        <w:rPr>
          <w:b/>
          <w:bCs/>
          <w:i/>
          <w:iCs/>
          <w:u w:val="single"/>
        </w:rPr>
        <w:fldChar w:fldCharType="begin"/>
      </w:r>
      <w:r w:rsidRPr="00AD6492">
        <w:rPr>
          <w:b/>
          <w:bCs/>
          <w:i/>
          <w:iCs/>
          <w:u w:val="single"/>
        </w:rPr>
        <w:instrText xml:space="preserve"> SEQ Slika \* ARABIC </w:instrText>
      </w:r>
      <w:r w:rsidRPr="00AD6492">
        <w:rPr>
          <w:b/>
          <w:bCs/>
          <w:i/>
          <w:iCs/>
          <w:u w:val="single"/>
        </w:rPr>
        <w:fldChar w:fldCharType="separate"/>
      </w:r>
      <w:r w:rsidRPr="00AD6492">
        <w:rPr>
          <w:b/>
          <w:bCs/>
          <w:i/>
          <w:iCs/>
          <w:u w:val="single"/>
        </w:rPr>
        <w:t>3</w:t>
      </w:r>
      <w:r w:rsidRPr="00AD6492">
        <w:rPr>
          <w:b/>
          <w:bCs/>
          <w:u w:val="single"/>
        </w:rPr>
        <w:fldChar w:fldCharType="end"/>
      </w:r>
      <w:r w:rsidRPr="00AD6492">
        <w:rPr>
          <w:b/>
          <w:bCs/>
          <w:i/>
          <w:iCs/>
          <w:u w:val="single"/>
        </w:rPr>
        <w:t>. učenik samoinicijativno sjeda sa strane i čita knjigu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    </w:t>
      </w:r>
      <w:r w:rsidRPr="00AD6492">
        <w:rPr>
          <w:b/>
          <w:bCs/>
          <w:u w:val="single"/>
        </w:rPr>
        <w:drawing>
          <wp:inline distT="0" distB="0" distL="0" distR="0" wp14:anchorId="3CB02036" wp14:editId="4BD0865E">
            <wp:extent cx="2468880" cy="3408611"/>
            <wp:effectExtent l="0" t="0" r="7620" b="1905"/>
            <wp:docPr id="3" name="Slika 3" descr="Slika na kojoj se prikazuje tekst, knjiga, polic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knjiga, polica, na zatvorenom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99" cy="34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drawing>
          <wp:inline distT="0" distB="0" distL="0" distR="0" wp14:anchorId="19BF9A52" wp14:editId="668FEAEB">
            <wp:extent cx="3642360" cy="2731770"/>
            <wp:effectExtent l="0" t="0" r="0" b="0"/>
            <wp:docPr id="23" name="Slika 23" descr="Slika na kojoj se prikazuje tekst, na zatvorenom, po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na zatvorenom, pod, osoba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i/>
          <w:iCs/>
          <w:u w:val="single"/>
        </w:rPr>
      </w:pPr>
      <w:r w:rsidRPr="00AD6492">
        <w:rPr>
          <w:b/>
          <w:bCs/>
          <w:i/>
          <w:iCs/>
          <w:u w:val="single"/>
        </w:rPr>
        <w:t xml:space="preserve">Slika </w:t>
      </w:r>
      <w:r w:rsidRPr="00AD6492">
        <w:rPr>
          <w:b/>
          <w:bCs/>
          <w:i/>
          <w:iCs/>
          <w:u w:val="single"/>
        </w:rPr>
        <w:fldChar w:fldCharType="begin"/>
      </w:r>
      <w:r w:rsidRPr="00AD6492">
        <w:rPr>
          <w:b/>
          <w:bCs/>
          <w:i/>
          <w:iCs/>
          <w:u w:val="single"/>
        </w:rPr>
        <w:instrText xml:space="preserve"> SEQ Slika \* ARABIC </w:instrText>
      </w:r>
      <w:r w:rsidRPr="00AD6492">
        <w:rPr>
          <w:b/>
          <w:bCs/>
          <w:i/>
          <w:iCs/>
          <w:u w:val="single"/>
        </w:rPr>
        <w:fldChar w:fldCharType="separate"/>
      </w:r>
      <w:r w:rsidRPr="00AD6492">
        <w:rPr>
          <w:b/>
          <w:bCs/>
          <w:i/>
          <w:iCs/>
          <w:u w:val="single"/>
        </w:rPr>
        <w:t>4</w:t>
      </w:r>
      <w:r w:rsidRPr="00AD6492">
        <w:rPr>
          <w:b/>
          <w:bCs/>
          <w:u w:val="single"/>
        </w:rPr>
        <w:fldChar w:fldCharType="end"/>
      </w:r>
      <w:r w:rsidRPr="00AD6492">
        <w:rPr>
          <w:b/>
          <w:bCs/>
          <w:i/>
          <w:iCs/>
          <w:u w:val="single"/>
        </w:rPr>
        <w:t>. čitanje u razredu u našem '' kutku za čitanje''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Učenicima su  podijeljene i ''</w:t>
      </w:r>
      <w:proofErr w:type="spellStart"/>
      <w:r w:rsidRPr="00AD6492">
        <w:rPr>
          <w:b/>
          <w:bCs/>
          <w:u w:val="single"/>
        </w:rPr>
        <w:t>Čitačke</w:t>
      </w:r>
      <w:proofErr w:type="spellEnd"/>
      <w:r w:rsidRPr="00AD6492">
        <w:rPr>
          <w:b/>
          <w:bCs/>
          <w:u w:val="single"/>
        </w:rPr>
        <w:t xml:space="preserve"> putovnice'' u koje upisuju svaku posuđenu knjigu po vlastitom izboru u slobodno vrijeme, a za koju dobivaju i pečat. Nakon mjesec dana učenik koji je skupio najviše pečata tj. pročitao najviše knjiga proglašen  je ''Čitačem mjeseca'' te nagrađen pohvalnicom i simboličnim darom.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 wp14:anchorId="3A341CE0" wp14:editId="7C449F9A">
            <wp:extent cx="5356860" cy="4017645"/>
            <wp:effectExtent l="0" t="0" r="0" b="1905"/>
            <wp:docPr id="24" name="Slika 24" descr="Slika na kojoj se prikazuje tekst, pod, na za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pod, na zatvorenom, osoba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Pohvalnica za učenicu koja je pročitala najviše knjiga.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drawing>
          <wp:inline distT="0" distB="0" distL="0" distR="0" wp14:anchorId="6FABDC2A" wp14:editId="2F2A35F7">
            <wp:extent cx="5821680" cy="3508375"/>
            <wp:effectExtent l="0" t="0" r="7620" b="0"/>
            <wp:docPr id="25" name="Slika 25" descr="Slika na kojoj se prikazuje tekst, snimka zaslona, elektronički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snimka zaslona, elektronički, računalo&#10;&#10;Opis je automatski generiran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9" t="20825" r="18561" b="20046"/>
                    <a:stretch/>
                  </pic:blipFill>
                  <pic:spPr bwMode="auto">
                    <a:xfrm>
                      <a:off x="0" y="0"/>
                      <a:ext cx="5833989" cy="351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Kroz aktivnost </w:t>
      </w:r>
      <w:r w:rsidRPr="00AD6492">
        <w:rPr>
          <w:b/>
          <w:bCs/>
          <w:i/>
          <w:iCs/>
          <w:u w:val="single"/>
        </w:rPr>
        <w:t>Svakog tjedna čitač jedan</w:t>
      </w:r>
      <w:r w:rsidRPr="00AD6492">
        <w:rPr>
          <w:b/>
          <w:bCs/>
          <w:u w:val="single"/>
        </w:rPr>
        <w:t xml:space="preserve">  odabran je jedan od učenika koji je za idući tjedan s učiteljicom odabrao priču koju je predstavljao i pročitao svojim prijateljima. Svaka od pročitanih knjiga bila je vrednovana od strane učenika koliko im se svidjela te se vrednovalo učenika koji čita ocjenom od 1 do 5 čime se poticalo izražajno čitanje. Na kraju mjeseca učenik s najviše bodova bio je proglašen najboljim čitačem te je dobio pohvalnicu i prigodni poklon. Također, na osnovu bodova proglašavala se i knjiga mjeseca.  Svaka od pročitanih knjiga bila je pridružena na razredni ''</w:t>
      </w:r>
      <w:proofErr w:type="spellStart"/>
      <w:r w:rsidRPr="00AD6492">
        <w:rPr>
          <w:b/>
          <w:bCs/>
          <w:u w:val="single"/>
        </w:rPr>
        <w:t>Knjigomjer</w:t>
      </w:r>
      <w:proofErr w:type="spellEnd"/>
      <w:r w:rsidRPr="00AD6492">
        <w:rPr>
          <w:b/>
          <w:bCs/>
          <w:u w:val="single"/>
        </w:rPr>
        <w:t>'' (popis pročitanih knjiga kojim se učenici ''penju'' do zvijezda).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 wp14:anchorId="0164FE34" wp14:editId="1A78D095">
            <wp:extent cx="3337560" cy="250317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92">
        <w:rPr>
          <w:b/>
          <w:bCs/>
          <w:u w:val="single"/>
        </w:rPr>
        <w:t xml:space="preserve">    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drawing>
          <wp:inline distT="0" distB="0" distL="0" distR="0" wp14:anchorId="27E6A6BE" wp14:editId="5697985B">
            <wp:extent cx="4130040" cy="3097530"/>
            <wp:effectExtent l="0" t="0" r="3810" b="7620"/>
            <wp:docPr id="9" name="Slika 9" descr="Slika na kojoj se prikazuje tekst, na zatvorenom, pod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, na zatvorenom, pod, soba&#10;&#10;Opis je automatski generira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 wp14:anchorId="10BCCEA4" wp14:editId="365010D7">
            <wp:extent cx="2682240" cy="3657600"/>
            <wp:effectExtent l="0" t="0" r="3810" b="0"/>
            <wp:docPr id="10" name="Slika 10" descr="Slika na kojoj se prikazuje tekst, pod, na zatvorenom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pod, na zatvorenom, zid&#10;&#10;Opis je automatski generira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92">
        <w:rPr>
          <w:b/>
          <w:bCs/>
          <w:u w:val="single"/>
        </w:rPr>
        <w:t xml:space="preserve">     </w:t>
      </w:r>
      <w:r w:rsidRPr="00AD6492">
        <w:rPr>
          <w:b/>
          <w:bCs/>
          <w:u w:val="single"/>
        </w:rPr>
        <w:drawing>
          <wp:inline distT="0" distB="0" distL="0" distR="0" wp14:anchorId="38A2E8D7" wp14:editId="5CCB46B0">
            <wp:extent cx="2682240" cy="3627120"/>
            <wp:effectExtent l="0" t="0" r="3810" b="0"/>
            <wp:docPr id="11" name="Slika 11" descr="Slika na kojoj se prikazuje tekst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, stol&#10;&#10;Opis je automatski generira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i/>
          <w:iCs/>
          <w:u w:val="single"/>
        </w:rPr>
      </w:pPr>
      <w:r w:rsidRPr="00AD6492">
        <w:rPr>
          <w:b/>
          <w:bCs/>
          <w:i/>
          <w:iCs/>
          <w:u w:val="single"/>
        </w:rPr>
        <w:t xml:space="preserve">Slika </w:t>
      </w:r>
      <w:r w:rsidRPr="00AD6492">
        <w:rPr>
          <w:b/>
          <w:bCs/>
          <w:i/>
          <w:iCs/>
          <w:u w:val="single"/>
        </w:rPr>
        <w:fldChar w:fldCharType="begin"/>
      </w:r>
      <w:r w:rsidRPr="00AD6492">
        <w:rPr>
          <w:b/>
          <w:bCs/>
          <w:i/>
          <w:iCs/>
          <w:u w:val="single"/>
        </w:rPr>
        <w:instrText xml:space="preserve"> SEQ Slika \* ARABIC </w:instrText>
      </w:r>
      <w:r w:rsidRPr="00AD6492">
        <w:rPr>
          <w:b/>
          <w:bCs/>
          <w:i/>
          <w:iCs/>
          <w:u w:val="single"/>
        </w:rPr>
        <w:fldChar w:fldCharType="separate"/>
      </w:r>
      <w:r w:rsidRPr="00AD6492">
        <w:rPr>
          <w:b/>
          <w:bCs/>
          <w:i/>
          <w:iCs/>
          <w:u w:val="single"/>
        </w:rPr>
        <w:t>5</w:t>
      </w:r>
      <w:r w:rsidRPr="00AD6492">
        <w:rPr>
          <w:b/>
          <w:bCs/>
          <w:u w:val="single"/>
        </w:rPr>
        <w:fldChar w:fldCharType="end"/>
      </w:r>
      <w:r w:rsidRPr="00AD6492">
        <w:rPr>
          <w:b/>
          <w:bCs/>
          <w:i/>
          <w:iCs/>
          <w:u w:val="single"/>
        </w:rPr>
        <w:t>. Glasanje je bilo u potpunosti anonimno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  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drawing>
          <wp:inline distT="0" distB="0" distL="0" distR="0" wp14:anchorId="7D63ABD2" wp14:editId="73C387FA">
            <wp:extent cx="4937760" cy="3475505"/>
            <wp:effectExtent l="0" t="0" r="0" b="0"/>
            <wp:docPr id="13" name="Slika 13" descr="Slika na kojoj se prikazuje tekst, monitor, snimka zaslona, elektronič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, monitor, snimka zaslona, elektronički&#10;&#10;Opis je automatski generiran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4" t="11991" r="19129" b="11082"/>
                    <a:stretch/>
                  </pic:blipFill>
                  <pic:spPr bwMode="auto">
                    <a:xfrm>
                      <a:off x="0" y="0"/>
                      <a:ext cx="4946352" cy="348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492">
        <w:rPr>
          <w:b/>
          <w:bCs/>
          <w:u w:val="single"/>
        </w:rPr>
        <w:t xml:space="preserve"> </w:t>
      </w:r>
      <w:r w:rsidRPr="00AD6492">
        <w:rPr>
          <w:b/>
          <w:bCs/>
          <w:u w:val="single"/>
        </w:rPr>
        <w:tab/>
        <w:t>Diploma za ''Čitača mjeseca''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Učenici su također bili mali pisci te su stvarali svoje priče. Najbolju priču (''Ljeto za pamćenje'')  smo napravili u obliku ''filma'' odnosno prikazali smo je nizom slika. 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 wp14:anchorId="2F448938" wp14:editId="7350E582">
            <wp:extent cx="5844540" cy="2324100"/>
            <wp:effectExtent l="0" t="0" r="0" b="0"/>
            <wp:docPr id="27" name="Slika 2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 r="-1455" b="27513"/>
                    <a:stretch/>
                  </pic:blipFill>
                  <pic:spPr bwMode="auto">
                    <a:xfrm>
                      <a:off x="0" y="0"/>
                      <a:ext cx="584454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Povodom Svjetskog dana knjige učenici su izrađivali privjeske za torbu od </w:t>
      </w:r>
      <w:proofErr w:type="spellStart"/>
      <w:r w:rsidRPr="00AD6492">
        <w:rPr>
          <w:b/>
          <w:bCs/>
          <w:u w:val="single"/>
        </w:rPr>
        <w:t>glinamola</w:t>
      </w:r>
      <w:proofErr w:type="spellEnd"/>
      <w:r w:rsidRPr="00AD6492">
        <w:rPr>
          <w:b/>
          <w:bCs/>
          <w:u w:val="single"/>
        </w:rPr>
        <w:t xml:space="preserve"> koje su ukrasili prigodnim motivima i porukom kojom potiču druge na čitanje.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drawing>
          <wp:inline distT="0" distB="0" distL="0" distR="0" wp14:anchorId="0181A6F7" wp14:editId="65EEF339">
            <wp:extent cx="2385060" cy="2146300"/>
            <wp:effectExtent l="0" t="0" r="0" b="6350"/>
            <wp:docPr id="14" name="Slika 14" descr="Slika na kojoj se prikazuje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na zatvorenom&#10;&#10;Opis je automatski generiran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8" t="14531" r="3125" b="19453"/>
                    <a:stretch/>
                  </pic:blipFill>
                  <pic:spPr bwMode="auto">
                    <a:xfrm>
                      <a:off x="0" y="0"/>
                      <a:ext cx="238506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492">
        <w:rPr>
          <w:b/>
          <w:bCs/>
          <w:u w:val="single"/>
        </w:rPr>
        <w:t xml:space="preserve">      </w:t>
      </w:r>
      <w:r w:rsidRPr="00AD6492">
        <w:rPr>
          <w:b/>
          <w:bCs/>
          <w:u w:val="single"/>
        </w:rPr>
        <w:drawing>
          <wp:inline distT="0" distB="0" distL="0" distR="0" wp14:anchorId="1AF5B2F8" wp14:editId="5EDF8A31">
            <wp:extent cx="2672080" cy="2148840"/>
            <wp:effectExtent l="0" t="0" r="0" b="3810"/>
            <wp:docPr id="15" name="Slika 15" descr="Slika na kojoj se prikazuje keramičko posuđe, porcul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keramičko posuđe, porculan&#10;&#10;Opis je automatski generira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20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 wp14:anchorId="40C5592F" wp14:editId="6DFB42AD">
            <wp:extent cx="2878335" cy="3017520"/>
            <wp:effectExtent l="0" t="0" r="0" b="0"/>
            <wp:docPr id="28" name="Slika 28" descr="Slika na kojoj se prikazuje osoba, držanje, ru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osoba, držanje, ruka&#10;&#10;Opis je automatski generiran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" b="22014"/>
                    <a:stretch/>
                  </pic:blipFill>
                  <pic:spPr bwMode="auto">
                    <a:xfrm>
                      <a:off x="0" y="0"/>
                      <a:ext cx="2884302" cy="302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492">
        <w:rPr>
          <w:b/>
          <w:bCs/>
          <w:u w:val="single"/>
        </w:rPr>
        <w:t xml:space="preserve">          </w:t>
      </w:r>
      <w:r w:rsidRPr="00AD6492">
        <w:rPr>
          <w:b/>
          <w:bCs/>
          <w:u w:val="single"/>
        </w:rPr>
        <w:drawing>
          <wp:inline distT="0" distB="0" distL="0" distR="0" wp14:anchorId="5B39E88C" wp14:editId="579B2CE2">
            <wp:extent cx="2090407" cy="1989455"/>
            <wp:effectExtent l="0" t="0" r="571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1" t="26437" r="12568" b="13792"/>
                    <a:stretch/>
                  </pic:blipFill>
                  <pic:spPr bwMode="auto">
                    <a:xfrm>
                      <a:off x="0" y="0"/>
                      <a:ext cx="2096132" cy="199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Učenici su također izrađivali i plakate povodom Svjetskog dana knjige.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drawing>
          <wp:inline distT="0" distB="0" distL="0" distR="0" wp14:anchorId="7715B4C3" wp14:editId="16C494CE">
            <wp:extent cx="4387768" cy="5234940"/>
            <wp:effectExtent l="0" t="4762" r="0" b="8573"/>
            <wp:docPr id="18" name="Slika 1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tekst&#10;&#10;Opis je automatski generiran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0" t="16270" r="1852" b="-5159"/>
                    <a:stretch/>
                  </pic:blipFill>
                  <pic:spPr bwMode="auto">
                    <a:xfrm rot="16200000">
                      <a:off x="0" y="0"/>
                      <a:ext cx="4389241" cy="523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drawing>
          <wp:inline distT="0" distB="0" distL="0" distR="0" wp14:anchorId="0E8D4EF9" wp14:editId="5E1B5968">
            <wp:extent cx="4206240" cy="5608320"/>
            <wp:effectExtent l="3810" t="0" r="7620" b="7620"/>
            <wp:docPr id="19" name="Slika 19" descr="Slika na kojoj se prikazuje tekst, ploča za pisanje, omot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, ploča za pisanje, omotnica&#10;&#10;Opis je automatski generira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624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t>Učenici su se okušali i u pisanju pjesama, a motivacija i nadahnuće bio nam je naš mali grad Vrlika te proljeće.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bookmarkStart w:id="1" w:name="_Toc67570433"/>
      <w:r w:rsidRPr="00AD6492">
        <w:rPr>
          <w:b/>
          <w:bCs/>
          <w:u w:val="single"/>
        </w:rPr>
        <w:t>Vrlika</w:t>
      </w:r>
      <w:bookmarkEnd w:id="1"/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Naše malo mjesto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S Dinarom i Svilajom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U </w:t>
      </w:r>
      <w:proofErr w:type="spellStart"/>
      <w:r w:rsidRPr="00AD6492">
        <w:rPr>
          <w:b/>
          <w:bCs/>
          <w:u w:val="single"/>
        </w:rPr>
        <w:t>Perućko</w:t>
      </w:r>
      <w:proofErr w:type="spellEnd"/>
      <w:r w:rsidRPr="00AD6492">
        <w:rPr>
          <w:b/>
          <w:bCs/>
          <w:u w:val="single"/>
        </w:rPr>
        <w:t xml:space="preserve"> jezero gleda.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Nijemim kolom diči se,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 </w:t>
      </w:r>
      <w:proofErr w:type="spellStart"/>
      <w:r w:rsidRPr="00AD6492">
        <w:rPr>
          <w:b/>
          <w:bCs/>
          <w:u w:val="single"/>
        </w:rPr>
        <w:t>ojkavicom</w:t>
      </w:r>
      <w:proofErr w:type="spellEnd"/>
      <w:r w:rsidRPr="00AD6492">
        <w:rPr>
          <w:b/>
          <w:bCs/>
          <w:u w:val="single"/>
        </w:rPr>
        <w:t xml:space="preserve"> ori si.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Ero nas proslavio,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s onog svijeta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na Česmu došao.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Uvijek ste dobro došli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u naš grad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na uštipak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vruć i slan.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bookmarkStart w:id="2" w:name="_Toc67570437"/>
      <w:r w:rsidRPr="00AD6492">
        <w:rPr>
          <w:b/>
          <w:bCs/>
          <w:u w:val="single"/>
        </w:rPr>
        <w:t>Proljeće</w:t>
      </w:r>
      <w:bookmarkEnd w:id="2"/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Proljeće je došlo!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Javi visibaba moćno.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Sunce je sjalo,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ptice dozvalo.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Potočići zažuborili,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lastRenderedPageBreak/>
        <w:t>životinje upozorili: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prekinite zimski san,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proljeće vas zove van!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Djeca sastavila kolo,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povela igru okolo. 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bookmarkStart w:id="3" w:name="_Toc67570438"/>
      <w:r w:rsidRPr="00AD6492">
        <w:rPr>
          <w:b/>
          <w:bCs/>
          <w:u w:val="single"/>
        </w:rPr>
        <w:t>Proljeće</w:t>
      </w:r>
      <w:bookmarkEnd w:id="3"/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Stiglo nam je proljeće!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 xml:space="preserve">Živ, živ, živ vrapčić pjeva: 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nisam kriv!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Svugdje uz put,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raste maslačak žut.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Ljubičica bijela,</w:t>
      </w: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sakrila se cijela.</w:t>
      </w:r>
    </w:p>
    <w:p w:rsidR="00AD6492" w:rsidRPr="00AD6492" w:rsidRDefault="00AD6492" w:rsidP="00AD6492">
      <w:pPr>
        <w:rPr>
          <w:b/>
          <w:bCs/>
          <w:u w:val="single"/>
        </w:rPr>
      </w:pPr>
    </w:p>
    <w:p w:rsidR="00AD6492" w:rsidRPr="00AD6492" w:rsidRDefault="00AD6492" w:rsidP="00AD6492">
      <w:pPr>
        <w:rPr>
          <w:b/>
          <w:bCs/>
          <w:u w:val="single"/>
        </w:rPr>
      </w:pPr>
      <w:r w:rsidRPr="00AD6492">
        <w:rPr>
          <w:b/>
          <w:bCs/>
          <w:u w:val="single"/>
        </w:rPr>
        <w:t>Iz dalekoga svijeta</w:t>
      </w:r>
    </w:p>
    <w:p w:rsidR="007434E2" w:rsidRPr="007434E2" w:rsidRDefault="007434E2" w:rsidP="007434E2">
      <w:pPr>
        <w:rPr>
          <w:b/>
          <w:bCs/>
          <w:u w:val="single"/>
        </w:rPr>
      </w:pPr>
    </w:p>
    <w:p w:rsidR="007434E2" w:rsidRPr="007434E2" w:rsidRDefault="007434E2" w:rsidP="007434E2">
      <w:pPr>
        <w:rPr>
          <w:b/>
          <w:bCs/>
          <w:u w:val="single"/>
        </w:rPr>
      </w:pPr>
      <w:bookmarkStart w:id="4" w:name="_GoBack"/>
      <w:bookmarkEnd w:id="4"/>
      <w:r w:rsidRPr="007434E2">
        <w:rPr>
          <w:b/>
          <w:bCs/>
          <w:u w:val="single"/>
        </w:rPr>
        <w:t xml:space="preserve">lastavica došeta. </w:t>
      </w:r>
    </w:p>
    <w:p w:rsidR="007434E2" w:rsidRPr="007434E2" w:rsidRDefault="007434E2" w:rsidP="007434E2">
      <w:pPr>
        <w:rPr>
          <w:b/>
          <w:bCs/>
          <w:u w:val="single"/>
        </w:rPr>
      </w:pPr>
      <w:r w:rsidRPr="007434E2">
        <w:rPr>
          <w:b/>
          <w:bCs/>
          <w:u w:val="single"/>
        </w:rPr>
        <w:t xml:space="preserve">Pa nam reče: </w:t>
      </w:r>
    </w:p>
    <w:p w:rsidR="00AD6492" w:rsidRDefault="007434E2" w:rsidP="007434E2">
      <w:pPr>
        <w:rPr>
          <w:b/>
          <w:bCs/>
          <w:u w:val="single"/>
        </w:rPr>
      </w:pPr>
      <w:r w:rsidRPr="007434E2">
        <w:rPr>
          <w:b/>
          <w:bCs/>
          <w:u w:val="single"/>
        </w:rPr>
        <w:t>Dovela sam vam proljeće</w:t>
      </w:r>
    </w:p>
    <w:p w:rsidR="00AD6492" w:rsidRPr="000D76DA" w:rsidRDefault="00AD6492" w:rsidP="000D76DA">
      <w:pPr>
        <w:rPr>
          <w:b/>
          <w:bCs/>
          <w:u w:val="single"/>
        </w:rPr>
      </w:pPr>
    </w:p>
    <w:p w:rsidR="000D76DA" w:rsidRPr="000D76DA" w:rsidRDefault="000D76DA" w:rsidP="000D76DA">
      <w:pPr>
        <w:rPr>
          <w:b/>
          <w:bCs/>
          <w:u w:val="single"/>
        </w:rPr>
      </w:pPr>
    </w:p>
    <w:p w:rsidR="000D76DA" w:rsidRDefault="000D76DA">
      <w:pPr>
        <w:rPr>
          <w:u w:val="single"/>
        </w:rPr>
      </w:pPr>
    </w:p>
    <w:p w:rsidR="000D76DA" w:rsidRDefault="000D76DA"/>
    <w:sectPr w:rsidR="000D76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E76" w:rsidRDefault="00331E76" w:rsidP="00925F8A">
      <w:pPr>
        <w:spacing w:after="0" w:line="240" w:lineRule="auto"/>
      </w:pPr>
      <w:r>
        <w:separator/>
      </w:r>
    </w:p>
  </w:endnote>
  <w:endnote w:type="continuationSeparator" w:id="0">
    <w:p w:rsidR="00331E76" w:rsidRDefault="00331E76" w:rsidP="00925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E76" w:rsidRDefault="00331E76" w:rsidP="00925F8A">
      <w:pPr>
        <w:spacing w:after="0" w:line="240" w:lineRule="auto"/>
      </w:pPr>
      <w:r>
        <w:separator/>
      </w:r>
    </w:p>
  </w:footnote>
  <w:footnote w:type="continuationSeparator" w:id="0">
    <w:p w:rsidR="00331E76" w:rsidRDefault="00331E76" w:rsidP="00925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6DA"/>
    <w:rsid w:val="000D76DA"/>
    <w:rsid w:val="00194ABA"/>
    <w:rsid w:val="00331E76"/>
    <w:rsid w:val="007434E2"/>
    <w:rsid w:val="0083678D"/>
    <w:rsid w:val="00925F8A"/>
    <w:rsid w:val="00AD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777D9-7B23-4BB4-8BC0-7C0B27D0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D76DA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25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25F8A"/>
  </w:style>
  <w:style w:type="paragraph" w:styleId="Podnoje">
    <w:name w:val="footer"/>
    <w:basedOn w:val="Normal"/>
    <w:link w:val="PodnojeChar"/>
    <w:uiPriority w:val="99"/>
    <w:unhideWhenUsed/>
    <w:rsid w:val="00925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25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5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486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0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0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09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59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42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27469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9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7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461858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4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73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6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930537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10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liveworksheets.com/zn5444aj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www.youtube.com/watch?v=veU4eBv2rP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ndr.de/fernsehen/barrierefreie_angebote/leichte_sprache/Die-Bremer-Stadtmusikanten,stadtmusikantenleichtesprache100.html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hyperlink" Target="https://wordwall.net/hr/resource/14967106/njema%c4%8dki-jezik/grimms-m%c3%a4rchen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ead.bookcreator.com/YfL17l3Gn9cIRNWOF8tES54QoNw1/HPEvkNqZQG2CK4mkCduJ7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quizizz.com/admin/presentation/6086a1a4bc91b0001d275f2d/start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2021-05-26T10:12:00Z</dcterms:created>
  <dcterms:modified xsi:type="dcterms:W3CDTF">2021-05-26T11:09:00Z</dcterms:modified>
</cp:coreProperties>
</file>