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3C7A99" w:rsidRDefault="003C7A99" w:rsidP="003C7A99">
      <w:pPr>
        <w:rPr>
          <w:rFonts w:ascii="Arial" w:hAnsi="Arial" w:cs="Arial"/>
          <w:lang w:val="pl-PL"/>
        </w:rPr>
      </w:pPr>
    </w:p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112-02/24-01/02</w:t>
      </w:r>
    </w:p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2181-278-01-24-01</w:t>
      </w:r>
    </w:p>
    <w:p w:rsidR="003C7A99" w:rsidRDefault="003C7A99" w:rsidP="003C7A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05. ožujka 2024.</w:t>
      </w:r>
    </w:p>
    <w:p w:rsidR="003C7A99" w:rsidRDefault="003C7A99" w:rsidP="003C7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 w:rsidR="003C7A99" w:rsidRDefault="003C7A99" w:rsidP="003C7A99">
      <w:pPr>
        <w:rPr>
          <w:rFonts w:ascii="Arial" w:hAnsi="Arial" w:cs="Arial"/>
          <w:lang w:val="pl-PL"/>
        </w:rPr>
      </w:pPr>
    </w:p>
    <w:p w:rsidR="003C7A99" w:rsidRDefault="003C7A99" w:rsidP="003C7A99">
      <w:pPr>
        <w:rPr>
          <w:rFonts w:ascii="Arial" w:hAnsi="Arial" w:cs="Arial"/>
          <w:lang w:val="pl-PL"/>
        </w:rPr>
      </w:pPr>
    </w:p>
    <w:p w:rsidR="003C7A99" w:rsidRDefault="003C7A99" w:rsidP="003C7A9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3C7A99" w:rsidRDefault="003C7A99" w:rsidP="003C7A9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3C7A99" w:rsidRDefault="003C7A99" w:rsidP="003C7A99">
      <w:pPr>
        <w:jc w:val="both"/>
        <w:rPr>
          <w:rFonts w:ascii="Arial" w:hAnsi="Arial" w:cs="Arial"/>
        </w:rPr>
      </w:pPr>
    </w:p>
    <w:p w:rsidR="003C7A99" w:rsidRPr="000F46F4" w:rsidRDefault="000F46F4" w:rsidP="000F46F4">
      <w:pPr>
        <w:pStyle w:val="Odlomakpopisa"/>
        <w:numPr>
          <w:ilvl w:val="0"/>
          <w:numId w:val="3"/>
        </w:numPr>
        <w:tabs>
          <w:tab w:val="left" w:pos="426"/>
          <w:tab w:val="left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0F46F4">
        <w:rPr>
          <w:rFonts w:ascii="Arial" w:eastAsia="Times New Roman" w:hAnsi="Arial" w:cs="Arial"/>
          <w:b/>
          <w:lang w:eastAsia="hr-HR"/>
        </w:rPr>
        <w:t>STRUČNI</w:t>
      </w:r>
      <w:r>
        <w:rPr>
          <w:rFonts w:ascii="Arial" w:eastAsia="Times New Roman" w:hAnsi="Arial" w:cs="Arial"/>
          <w:b/>
          <w:lang w:eastAsia="hr-HR"/>
        </w:rPr>
        <w:t xml:space="preserve">/A </w:t>
      </w:r>
      <w:r w:rsidRPr="000F46F4">
        <w:rPr>
          <w:rFonts w:ascii="Arial" w:eastAsia="Times New Roman" w:hAnsi="Arial" w:cs="Arial"/>
          <w:b/>
          <w:lang w:eastAsia="hr-HR"/>
        </w:rPr>
        <w:t>SURADNIK</w:t>
      </w:r>
      <w:r>
        <w:rPr>
          <w:rFonts w:ascii="Arial" w:eastAsia="Times New Roman" w:hAnsi="Arial" w:cs="Arial"/>
          <w:b/>
          <w:lang w:eastAsia="hr-HR"/>
        </w:rPr>
        <w:t>/ICA-PEDAGOG/INJA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 w:rsidR="003C7A99" w:rsidRPr="000F46F4">
        <w:rPr>
          <w:rFonts w:ascii="Arial" w:eastAsia="Times New Roman" w:hAnsi="Arial" w:cs="Arial"/>
          <w:i/>
          <w:lang w:eastAsia="hr-HR"/>
        </w:rPr>
        <w:t xml:space="preserve">- </w:t>
      </w:r>
      <w:r w:rsidR="003C7A99" w:rsidRPr="000F46F4">
        <w:rPr>
          <w:rFonts w:ascii="Arial" w:hAnsi="Arial" w:cs="Arial"/>
        </w:rPr>
        <w:t>1 izvršitelj/</w:t>
      </w:r>
      <w:proofErr w:type="spellStart"/>
      <w:r w:rsidR="003C7A99" w:rsidRPr="000F46F4">
        <w:rPr>
          <w:rFonts w:ascii="Arial" w:hAnsi="Arial" w:cs="Arial"/>
        </w:rPr>
        <w:t>ica</w:t>
      </w:r>
      <w:proofErr w:type="spellEnd"/>
      <w:r w:rsidR="003C7A99" w:rsidRPr="000F46F4">
        <w:rPr>
          <w:rFonts w:ascii="Arial" w:hAnsi="Arial" w:cs="Arial"/>
          <w:color w:val="00B0F0"/>
        </w:rPr>
        <w:t xml:space="preserve"> </w:t>
      </w:r>
      <w:r w:rsidR="003C7A99" w:rsidRPr="000F46F4">
        <w:rPr>
          <w:rFonts w:ascii="Arial" w:hAnsi="Arial" w:cs="Arial"/>
        </w:rPr>
        <w:t xml:space="preserve">na određeno </w:t>
      </w:r>
      <w:r>
        <w:rPr>
          <w:rFonts w:ascii="Arial" w:hAnsi="Arial" w:cs="Arial"/>
        </w:rPr>
        <w:t>nepuno radno vrijeme,2</w:t>
      </w:r>
      <w:r w:rsidR="003C7A99" w:rsidRPr="000F46F4">
        <w:rPr>
          <w:rFonts w:ascii="Arial" w:hAnsi="Arial" w:cs="Arial"/>
        </w:rPr>
        <w:t xml:space="preserve">0 </w:t>
      </w:r>
      <w:r w:rsidR="003C7A99" w:rsidRPr="000F46F4"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3C7A99" w:rsidRDefault="003C7A99" w:rsidP="003C7A99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Prema članku 105. stavka 1. i 2.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 xml:space="preserve">7/17. i 68/18., 98/19., 64/20., 151/22., 156/23.) uz opće uvjete za zasnivanje radnog odnosa, sukladno općim propisima o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radu, osoba koja zasniva radni odnos u školskoj ustanovi mora ispunjavati i posebne uvjete za zasnivanje radnog odnosa.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uvjeti za zasnivanje radnog odnosa u školskoj ustanovi za osobe koje sudjeluju u odgojno obrazovnom radu s učenicima jesu: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-poznavanje hrvatskog jezika i latiničnog pisma u mjeri koja omogućava izvođenje odgojno obrazovnog rada;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-odgovarajuća vrsta i razina obrazovanja  u skladu s člankom 105.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</w:t>
      </w:r>
      <w:r w:rsidR="000F46F4">
        <w:rPr>
          <w:rFonts w:ascii="Arial" w:hAnsi="Arial" w:cs="Arial"/>
        </w:rPr>
        <w:t>) i članku 29</w:t>
      </w:r>
      <w:r>
        <w:rPr>
          <w:rFonts w:ascii="Arial" w:hAnsi="Arial" w:cs="Arial"/>
        </w:rPr>
        <w:t>.</w:t>
      </w:r>
      <w:r w:rsidR="000F46F4">
        <w:rPr>
          <w:rFonts w:ascii="Arial" w:hAnsi="Arial" w:cs="Arial"/>
        </w:rPr>
        <w:t xml:space="preserve"> a)</w:t>
      </w:r>
      <w:bookmarkStart w:id="0" w:name="_GoBack"/>
      <w:bookmarkEnd w:id="0"/>
      <w:r>
        <w:rPr>
          <w:rFonts w:ascii="Arial" w:hAnsi="Arial" w:cs="Arial"/>
        </w:rPr>
        <w:t xml:space="preserve">  Pravilnikom o odgovarajućoj  vrsti obrazovanja učitelja i stručnih suradnika u osnovnoj i školi (NN br. 6/19, 75/20.)</w:t>
      </w:r>
    </w:p>
    <w:p w:rsidR="003C7A99" w:rsidRDefault="003C7A99" w:rsidP="003C7A9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7A99" w:rsidRDefault="003C7A99" w:rsidP="003C7A9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3C7A99" w:rsidRDefault="003C7A99" w:rsidP="003C7A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3C7A99" w:rsidRDefault="003C7A99" w:rsidP="003C7A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 w:rsidR="003C7A99" w:rsidRDefault="003C7A99" w:rsidP="003C7A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3C7A99" w:rsidRDefault="003C7A99" w:rsidP="003C7A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3C7A99" w:rsidRDefault="003C7A99" w:rsidP="003C7A9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3C7A99" w:rsidRDefault="003C7A99" w:rsidP="003C7A99">
      <w:pPr>
        <w:spacing w:after="0" w:line="240" w:lineRule="auto"/>
        <w:jc w:val="both"/>
        <w:rPr>
          <w:rFonts w:ascii="Arial" w:hAnsi="Arial" w:cs="Arial"/>
        </w:rPr>
      </w:pPr>
    </w:p>
    <w:p w:rsidR="003C7A99" w:rsidRDefault="003C7A99" w:rsidP="003C7A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C7A99" w:rsidRDefault="003C7A99" w:rsidP="003C7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C7A99" w:rsidRDefault="003C7A99" w:rsidP="003C7A99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84/21, 156/23), uz prijavu na natječaj dužne su priložiti i dokaze propisane člankom 103. stavak 1. Zakona o hrvatskim braniteljima iz Domovinskog rata i članovima njihovih obitelji </w:t>
      </w: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C7A99" w:rsidRDefault="003C7A99" w:rsidP="003C7A9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C7A99" w:rsidRDefault="003C7A99" w:rsidP="003C7A99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C7A99" w:rsidRDefault="003C7A99" w:rsidP="003C7A99">
      <w:pPr>
        <w:rPr>
          <w:color w:val="000000"/>
        </w:rPr>
      </w:pPr>
    </w:p>
    <w:p w:rsidR="003C7A99" w:rsidRDefault="003C7A99" w:rsidP="003C7A99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3C7A99" w:rsidRDefault="003C7A99" w:rsidP="003C7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3C7A99" w:rsidRDefault="003C7A99" w:rsidP="003C7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C7A99" w:rsidRDefault="003C7A99" w:rsidP="003C7A99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3C7A99" w:rsidRDefault="003C7A99" w:rsidP="003C7A9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06. ožujka 2024. godine.</w:t>
      </w:r>
    </w:p>
    <w:p w:rsidR="003C7A99" w:rsidRDefault="003C7A99" w:rsidP="003C7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razredne nastave</w:t>
      </w:r>
      <w:r>
        <w:t>“.</w:t>
      </w:r>
    </w:p>
    <w:p w:rsidR="003C7A99" w:rsidRDefault="003C7A99" w:rsidP="003C7A9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C7A99" w:rsidRDefault="003C7A99" w:rsidP="003C7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C7A99" w:rsidRDefault="003C7A99" w:rsidP="003C7A99">
      <w:pPr>
        <w:jc w:val="both"/>
        <w:rPr>
          <w:rFonts w:ascii="Arial" w:hAnsi="Arial" w:cs="Arial"/>
        </w:rPr>
      </w:pPr>
    </w:p>
    <w:p w:rsidR="003C7A99" w:rsidRDefault="003C7A99" w:rsidP="003C7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06. ožujka 2024. do 14. ožujka 2024. godine.</w:t>
      </w:r>
    </w:p>
    <w:p w:rsidR="003C7A99" w:rsidRDefault="003C7A99" w:rsidP="003C7A99">
      <w:pPr>
        <w:jc w:val="both"/>
        <w:rPr>
          <w:rFonts w:ascii="Arial" w:hAnsi="Arial" w:cs="Arial"/>
        </w:rPr>
      </w:pPr>
    </w:p>
    <w:p w:rsidR="003C7A99" w:rsidRDefault="003C7A99" w:rsidP="003C7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3C7A99" w:rsidRDefault="003C7A99" w:rsidP="003C7A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D85E23" w:rsidRDefault="00D85E23"/>
    <w:sectPr w:rsidR="00D8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2FD4"/>
    <w:multiLevelType w:val="hybridMultilevel"/>
    <w:tmpl w:val="7FD479BA"/>
    <w:lvl w:ilvl="0" w:tplc="160AF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5E9A12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612A57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99"/>
    <w:rsid w:val="000F46F4"/>
    <w:rsid w:val="003C7A99"/>
    <w:rsid w:val="00D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59C1-D461-48F4-9E86-0155086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99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sid w:val="003C7A99"/>
    <w:rPr>
      <w:color w:val="4DB2EC"/>
      <w:u w:val="none"/>
    </w:rPr>
  </w:style>
  <w:style w:type="character" w:styleId="Naglaeno">
    <w:name w:val="Strong"/>
    <w:basedOn w:val="Zadanifontodlomka"/>
    <w:uiPriority w:val="22"/>
    <w:qFormat/>
    <w:rsid w:val="003C7A99"/>
    <w:rPr>
      <w:b/>
      <w:bCs/>
    </w:rPr>
  </w:style>
  <w:style w:type="paragraph" w:customStyle="1" w:styleId="box8249682">
    <w:name w:val="box8249682"/>
    <w:basedOn w:val="Normal"/>
    <w:qFormat/>
    <w:rsid w:val="003C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rsid w:val="003C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2024-03-05T09:22:00Z</dcterms:created>
  <dcterms:modified xsi:type="dcterms:W3CDTF">2024-03-05T09:39:00Z</dcterms:modified>
</cp:coreProperties>
</file>